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5E0F" w14:textId="77777777" w:rsidR="0046614E" w:rsidRPr="004A1CC9" w:rsidRDefault="0046614E" w:rsidP="001D5C4F">
      <w:pPr>
        <w:ind w:left="180"/>
        <w:contextualSpacing/>
        <w:jc w:val="right"/>
        <w:rPr>
          <w:sz w:val="24"/>
          <w:szCs w:val="24"/>
        </w:rPr>
      </w:pPr>
      <w:r w:rsidRPr="004A1CC9">
        <w:rPr>
          <w:sz w:val="24"/>
          <w:szCs w:val="24"/>
        </w:rPr>
        <w:t>Anexa nr. 5</w:t>
      </w:r>
    </w:p>
    <w:p w14:paraId="68D19571" w14:textId="77777777" w:rsidR="00526340" w:rsidRPr="00526340" w:rsidRDefault="00526340" w:rsidP="00526340">
      <w:pPr>
        <w:ind w:left="180"/>
        <w:contextualSpacing/>
        <w:jc w:val="right"/>
        <w:rPr>
          <w:sz w:val="24"/>
          <w:szCs w:val="24"/>
        </w:rPr>
      </w:pPr>
      <w:r w:rsidRPr="00526340">
        <w:rPr>
          <w:sz w:val="24"/>
          <w:szCs w:val="24"/>
        </w:rPr>
        <w:t>la Regulamentul privind clasificarea, etichetarea și</w:t>
      </w:r>
    </w:p>
    <w:p w14:paraId="515456CC" w14:textId="7082D463" w:rsidR="0046614E" w:rsidRPr="004A1CC9" w:rsidRDefault="00526340" w:rsidP="00526340">
      <w:pPr>
        <w:ind w:left="180"/>
        <w:contextualSpacing/>
        <w:jc w:val="right"/>
        <w:rPr>
          <w:b/>
          <w:sz w:val="24"/>
          <w:szCs w:val="24"/>
        </w:rPr>
      </w:pPr>
      <w:r w:rsidRPr="00526340">
        <w:rPr>
          <w:sz w:val="24"/>
          <w:szCs w:val="24"/>
        </w:rPr>
        <w:t>ambalarea substanțelor și amestecurilor</w:t>
      </w:r>
    </w:p>
    <w:p w14:paraId="2B92BAF5" w14:textId="77777777" w:rsidR="0046614E" w:rsidRPr="004A1CC9" w:rsidRDefault="0046614E" w:rsidP="001D5C4F">
      <w:pPr>
        <w:ind w:left="180"/>
        <w:contextualSpacing/>
        <w:jc w:val="right"/>
        <w:rPr>
          <w:b/>
          <w:sz w:val="24"/>
          <w:szCs w:val="24"/>
        </w:rPr>
      </w:pPr>
    </w:p>
    <w:p w14:paraId="371B2398" w14:textId="7F9E4B32" w:rsidR="0046614E" w:rsidRPr="004A1CC9" w:rsidRDefault="0046614E" w:rsidP="001D5C4F">
      <w:pPr>
        <w:ind w:left="180"/>
        <w:contextualSpacing/>
        <w:jc w:val="center"/>
        <w:rPr>
          <w:b/>
          <w:color w:val="231F20"/>
          <w:spacing w:val="-2"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P</w:t>
      </w:r>
      <w:r w:rsidR="00D20169" w:rsidRPr="004A1CC9">
        <w:rPr>
          <w:b/>
          <w:color w:val="231F20"/>
          <w:sz w:val="24"/>
          <w:szCs w:val="24"/>
        </w:rPr>
        <w:t>ictograme</w:t>
      </w:r>
      <w:r w:rsidR="00D20169" w:rsidRPr="004A1CC9">
        <w:rPr>
          <w:b/>
          <w:color w:val="231F20"/>
          <w:spacing w:val="28"/>
          <w:sz w:val="24"/>
          <w:szCs w:val="24"/>
        </w:rPr>
        <w:t xml:space="preserve"> </w:t>
      </w:r>
      <w:r w:rsidR="00D20169" w:rsidRPr="004A1CC9">
        <w:rPr>
          <w:b/>
          <w:color w:val="231F20"/>
          <w:sz w:val="24"/>
          <w:szCs w:val="24"/>
        </w:rPr>
        <w:t>de</w:t>
      </w:r>
      <w:r w:rsidR="00D20169" w:rsidRPr="004A1CC9">
        <w:rPr>
          <w:b/>
          <w:color w:val="231F20"/>
          <w:spacing w:val="21"/>
          <w:sz w:val="24"/>
          <w:szCs w:val="24"/>
        </w:rPr>
        <w:t xml:space="preserve"> </w:t>
      </w:r>
      <w:r w:rsidR="00D20169" w:rsidRPr="004A1CC9">
        <w:rPr>
          <w:b/>
          <w:color w:val="231F20"/>
          <w:spacing w:val="-2"/>
          <w:sz w:val="24"/>
          <w:szCs w:val="24"/>
        </w:rPr>
        <w:t>pericol</w:t>
      </w:r>
    </w:p>
    <w:p w14:paraId="273148D9" w14:textId="77777777" w:rsidR="0046614E" w:rsidRPr="004A1CC9" w:rsidRDefault="0046614E" w:rsidP="001D5C4F">
      <w:pPr>
        <w:ind w:left="180"/>
        <w:contextualSpacing/>
        <w:jc w:val="center"/>
        <w:rPr>
          <w:b/>
          <w:sz w:val="24"/>
          <w:szCs w:val="24"/>
        </w:rPr>
      </w:pPr>
    </w:p>
    <w:p w14:paraId="28C48360" w14:textId="7ADB8EC0" w:rsidR="0046614E" w:rsidRPr="004A1CC9" w:rsidRDefault="0046614E" w:rsidP="001D5C4F">
      <w:pPr>
        <w:ind w:left="180"/>
        <w:contextualSpacing/>
        <w:jc w:val="center"/>
        <w:rPr>
          <w:sz w:val="24"/>
          <w:szCs w:val="24"/>
        </w:rPr>
      </w:pPr>
    </w:p>
    <w:p w14:paraId="15F0CBD9" w14:textId="77777777" w:rsidR="0046614E" w:rsidRPr="004A1CC9" w:rsidRDefault="0046614E" w:rsidP="001D5C4F">
      <w:pPr>
        <w:pStyle w:val="a3"/>
        <w:ind w:left="180"/>
        <w:contextualSpacing/>
        <w:rPr>
          <w:sz w:val="24"/>
          <w:szCs w:val="24"/>
        </w:rPr>
      </w:pPr>
    </w:p>
    <w:p w14:paraId="51C912BB" w14:textId="44A5ECF1" w:rsidR="0046614E" w:rsidRPr="004A1CC9" w:rsidRDefault="0046614E" w:rsidP="001D5C4F">
      <w:pPr>
        <w:pStyle w:val="a3"/>
        <w:ind w:left="180" w:firstLine="1"/>
        <w:contextualSpacing/>
        <w:jc w:val="both"/>
        <w:rPr>
          <w:color w:val="231F20"/>
          <w:sz w:val="24"/>
          <w:szCs w:val="24"/>
        </w:rPr>
      </w:pPr>
      <w:r w:rsidRPr="004A1CC9">
        <w:rPr>
          <w:color w:val="231F20"/>
          <w:sz w:val="24"/>
          <w:szCs w:val="24"/>
        </w:rPr>
        <w:t>Pictogramele de pericol pentru fiecare clasă de pericol, diferenţiere în cadrul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 xml:space="preserve">clasei de pericol și categorie de pericol trebuie să respecte dispoziţiile prezentei anexe și ale anexei </w:t>
      </w:r>
      <w:r w:rsidR="001C78B4">
        <w:rPr>
          <w:color w:val="231F20"/>
          <w:sz w:val="24"/>
          <w:szCs w:val="24"/>
        </w:rPr>
        <w:t>nr. 1</w:t>
      </w:r>
      <w:r w:rsidRPr="004A1CC9">
        <w:rPr>
          <w:color w:val="231F20"/>
          <w:sz w:val="24"/>
          <w:szCs w:val="24"/>
        </w:rPr>
        <w:t xml:space="preserve"> secţiunea 1.2 și să fie conforme, din punctul de vedere al simbolurilor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și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formatului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general,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cu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specimenele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prezentate.</w:t>
      </w:r>
    </w:p>
    <w:p w14:paraId="29E0740A" w14:textId="77777777" w:rsidR="0046614E" w:rsidRDefault="0046614E" w:rsidP="001D5C4F">
      <w:pPr>
        <w:pStyle w:val="a3"/>
        <w:ind w:left="180" w:firstLine="1"/>
        <w:contextualSpacing/>
        <w:jc w:val="both"/>
        <w:rPr>
          <w:color w:val="231F20"/>
          <w:sz w:val="24"/>
          <w:szCs w:val="24"/>
        </w:rPr>
      </w:pPr>
    </w:p>
    <w:p w14:paraId="2432657B" w14:textId="77777777" w:rsidR="001150D1" w:rsidRPr="004A1CC9" w:rsidRDefault="001150D1" w:rsidP="001D5C4F">
      <w:pPr>
        <w:pStyle w:val="a3"/>
        <w:ind w:left="180" w:firstLine="1"/>
        <w:contextualSpacing/>
        <w:jc w:val="both"/>
        <w:rPr>
          <w:color w:val="231F20"/>
          <w:sz w:val="24"/>
          <w:szCs w:val="24"/>
        </w:rPr>
      </w:pPr>
    </w:p>
    <w:p w14:paraId="22D070E3" w14:textId="39CABE16" w:rsidR="0046614E" w:rsidRPr="004A1CC9" w:rsidRDefault="0046614E" w:rsidP="001D5C4F">
      <w:pPr>
        <w:pStyle w:val="a4"/>
        <w:numPr>
          <w:ilvl w:val="0"/>
          <w:numId w:val="6"/>
        </w:numPr>
        <w:tabs>
          <w:tab w:val="left" w:pos="1208"/>
        </w:tabs>
        <w:ind w:left="180" w:hanging="424"/>
        <w:contextualSpacing/>
        <w:jc w:val="both"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PARTEA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1:</w:t>
      </w:r>
      <w:r w:rsidRPr="004A1CC9">
        <w:rPr>
          <w:color w:val="231F20"/>
          <w:spacing w:val="2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PERICOLE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pacing w:val="-2"/>
          <w:sz w:val="24"/>
          <w:szCs w:val="24"/>
        </w:rPr>
        <w:t>FIZICE</w:t>
      </w:r>
    </w:p>
    <w:p w14:paraId="3187725B" w14:textId="77777777" w:rsidR="0046614E" w:rsidRPr="004A1CC9" w:rsidRDefault="0046614E" w:rsidP="001D5C4F">
      <w:pPr>
        <w:pStyle w:val="a4"/>
        <w:numPr>
          <w:ilvl w:val="1"/>
          <w:numId w:val="6"/>
        </w:numPr>
        <w:tabs>
          <w:tab w:val="left" w:pos="1207"/>
        </w:tabs>
        <w:ind w:left="180" w:hanging="423"/>
        <w:contextualSpacing/>
        <w:jc w:val="both"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6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bombă</w:t>
      </w:r>
      <w:r w:rsidRPr="004A1CC9">
        <w:rPr>
          <w:b/>
          <w:color w:val="231F20"/>
          <w:spacing w:val="21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care</w:t>
      </w:r>
      <w:r w:rsidRPr="004A1CC9">
        <w:rPr>
          <w:b/>
          <w:color w:val="231F20"/>
          <w:spacing w:val="24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explodează</w:t>
      </w:r>
    </w:p>
    <w:p w14:paraId="343AE83F" w14:textId="77777777" w:rsidR="0046614E" w:rsidRPr="004A1CC9" w:rsidRDefault="0046614E" w:rsidP="001D5C4F">
      <w:pPr>
        <w:pStyle w:val="a3"/>
        <w:ind w:left="180"/>
        <w:contextualSpacing/>
        <w:jc w:val="center"/>
        <w:rPr>
          <w:b/>
          <w:sz w:val="24"/>
          <w:szCs w:val="24"/>
        </w:rPr>
      </w:pPr>
    </w:p>
    <w:tbl>
      <w:tblPr>
        <w:tblStyle w:val="TableNormal1"/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6930"/>
      </w:tblGrid>
      <w:tr w:rsidR="0046614E" w:rsidRPr="004A1CC9" w14:paraId="32A711BE" w14:textId="77777777" w:rsidTr="00D30F1D">
        <w:trPr>
          <w:trHeight w:val="20"/>
          <w:jc w:val="center"/>
        </w:trPr>
        <w:tc>
          <w:tcPr>
            <w:tcW w:w="2340" w:type="dxa"/>
          </w:tcPr>
          <w:p w14:paraId="52EC94E6" w14:textId="77777777" w:rsidR="0046614E" w:rsidRPr="004A1CC9" w:rsidRDefault="0046614E" w:rsidP="001D5C4F">
            <w:pPr>
              <w:pStyle w:val="TableParagraph"/>
              <w:ind w:left="180" w:hanging="253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Pictograma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(1)</w:t>
            </w:r>
          </w:p>
        </w:tc>
        <w:tc>
          <w:tcPr>
            <w:tcW w:w="6930" w:type="dxa"/>
          </w:tcPr>
          <w:p w14:paraId="20462D33" w14:textId="77777777" w:rsidR="001150D1" w:rsidRDefault="0046614E" w:rsidP="001D5C4F">
            <w:pPr>
              <w:pStyle w:val="TableParagraph"/>
              <w:ind w:left="180" w:hanging="1135"/>
              <w:contextualSpacing/>
              <w:jc w:val="center"/>
              <w:rPr>
                <w:color w:val="231F20"/>
                <w:spacing w:val="22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5919177E" w14:textId="2CBB15F5" w:rsidR="0046614E" w:rsidRPr="004A1CC9" w:rsidRDefault="0046614E" w:rsidP="001D5C4F">
            <w:pPr>
              <w:pStyle w:val="TableParagraph"/>
              <w:ind w:left="180" w:hanging="1135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(2)</w:t>
            </w:r>
          </w:p>
        </w:tc>
      </w:tr>
      <w:tr w:rsidR="0046614E" w:rsidRPr="004A1CC9" w14:paraId="24B3D52D" w14:textId="77777777" w:rsidTr="004F52ED">
        <w:trPr>
          <w:trHeight w:val="1727"/>
          <w:jc w:val="center"/>
        </w:trPr>
        <w:tc>
          <w:tcPr>
            <w:tcW w:w="2340" w:type="dxa"/>
          </w:tcPr>
          <w:p w14:paraId="66F95440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0621F77E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GHS01</w:t>
            </w:r>
          </w:p>
          <w:p w14:paraId="602040E3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066336F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348815AF" wp14:editId="17D425D3">
                  <wp:extent cx="435699" cy="432815"/>
                  <wp:effectExtent l="0" t="0" r="0" b="0"/>
                  <wp:docPr id="1447157238" name="Image 5" descr="A black and white sign&#10;&#10;AI-generated content may be incorrect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7157238" name="Image 5" descr="A black and white sign&#10;&#10;AI-generated content may be incorrect.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699" cy="432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D00389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74331C60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30" w:type="dxa"/>
          </w:tcPr>
          <w:p w14:paraId="601A48AB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6B62A362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2.1 Explozivi</w:t>
            </w:r>
            <w:r w:rsidRPr="004A1CC9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instabili</w:t>
            </w:r>
          </w:p>
          <w:p w14:paraId="4222C995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Explozivi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din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diviziunile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1.1,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1.2,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1.3,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1.4</w:t>
            </w:r>
          </w:p>
          <w:p w14:paraId="4B9C3105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2.8</w:t>
            </w:r>
          </w:p>
          <w:p w14:paraId="42116921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Substanţe</w:t>
            </w:r>
            <w:r w:rsidRPr="004A1CC9">
              <w:rPr>
                <w:color w:val="231F20"/>
                <w:spacing w:val="1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1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amestecuri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autoreactive,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tipurile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A,</w:t>
            </w:r>
            <w:r w:rsidRPr="004A1CC9">
              <w:rPr>
                <w:color w:val="231F20"/>
                <w:spacing w:val="1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B Secţiunea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2.15</w:t>
            </w:r>
          </w:p>
          <w:p w14:paraId="30FAE870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Peroxizi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organici,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tipurile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A,</w:t>
            </w:r>
            <w:r w:rsidRPr="004A1CC9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B</w:t>
            </w:r>
          </w:p>
        </w:tc>
      </w:tr>
    </w:tbl>
    <w:p w14:paraId="2205D393" w14:textId="77777777" w:rsidR="0046614E" w:rsidRPr="004A1CC9" w:rsidRDefault="0046614E" w:rsidP="001D5C4F">
      <w:pPr>
        <w:pStyle w:val="a3"/>
        <w:ind w:left="180"/>
        <w:contextualSpacing/>
        <w:jc w:val="both"/>
        <w:rPr>
          <w:b/>
          <w:sz w:val="24"/>
          <w:szCs w:val="24"/>
        </w:rPr>
      </w:pPr>
    </w:p>
    <w:p w14:paraId="54927908" w14:textId="77777777" w:rsidR="0046614E" w:rsidRPr="004A1CC9" w:rsidRDefault="0046614E" w:rsidP="001D5C4F">
      <w:pPr>
        <w:pStyle w:val="a4"/>
        <w:numPr>
          <w:ilvl w:val="1"/>
          <w:numId w:val="6"/>
        </w:numPr>
        <w:tabs>
          <w:tab w:val="left" w:pos="1207"/>
        </w:tabs>
        <w:ind w:left="180" w:hanging="423"/>
        <w:contextualSpacing/>
        <w:jc w:val="both"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flacără</w:t>
      </w:r>
    </w:p>
    <w:p w14:paraId="1239FE74" w14:textId="77777777" w:rsidR="0046614E" w:rsidRPr="004A1CC9" w:rsidRDefault="0046614E" w:rsidP="001D5C4F">
      <w:pPr>
        <w:pStyle w:val="a3"/>
        <w:ind w:left="180"/>
        <w:contextualSpacing/>
        <w:jc w:val="both"/>
        <w:rPr>
          <w:b/>
          <w:sz w:val="24"/>
          <w:szCs w:val="24"/>
        </w:rPr>
      </w:pPr>
    </w:p>
    <w:tbl>
      <w:tblPr>
        <w:tblStyle w:val="TableNormal1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7684"/>
      </w:tblGrid>
      <w:tr w:rsidR="0046614E" w:rsidRPr="004A1CC9" w14:paraId="55FBB368" w14:textId="77777777" w:rsidTr="004F52ED">
        <w:trPr>
          <w:trHeight w:val="270"/>
          <w:jc w:val="center"/>
        </w:trPr>
        <w:tc>
          <w:tcPr>
            <w:tcW w:w="1766" w:type="dxa"/>
            <w:tcBorders>
              <w:left w:val="nil"/>
            </w:tcBorders>
          </w:tcPr>
          <w:p w14:paraId="55E353BF" w14:textId="77777777" w:rsidR="0046614E" w:rsidRPr="004A1CC9" w:rsidRDefault="0046614E" w:rsidP="001D5C4F">
            <w:pPr>
              <w:pStyle w:val="TableParagraph"/>
              <w:ind w:left="180" w:hanging="253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Pictograma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(1)</w:t>
            </w:r>
          </w:p>
        </w:tc>
        <w:tc>
          <w:tcPr>
            <w:tcW w:w="7684" w:type="dxa"/>
            <w:tcBorders>
              <w:right w:val="nil"/>
            </w:tcBorders>
          </w:tcPr>
          <w:p w14:paraId="34A28AE1" w14:textId="77777777" w:rsidR="001150D1" w:rsidRDefault="0046614E" w:rsidP="001D5C4F">
            <w:pPr>
              <w:pStyle w:val="TableParagraph"/>
              <w:ind w:left="180" w:hanging="1135"/>
              <w:contextualSpacing/>
              <w:jc w:val="center"/>
              <w:rPr>
                <w:color w:val="231F20"/>
                <w:spacing w:val="22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0D10BBA7" w14:textId="0B14B64E" w:rsidR="0046614E" w:rsidRPr="004A1CC9" w:rsidRDefault="0046614E" w:rsidP="001D5C4F">
            <w:pPr>
              <w:pStyle w:val="TableParagraph"/>
              <w:ind w:left="180" w:hanging="1135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(2)</w:t>
            </w:r>
          </w:p>
        </w:tc>
      </w:tr>
      <w:tr w:rsidR="0046614E" w:rsidRPr="004A1CC9" w14:paraId="1C0CDD07" w14:textId="77777777" w:rsidTr="004F52ED">
        <w:trPr>
          <w:trHeight w:val="3410"/>
          <w:jc w:val="center"/>
        </w:trPr>
        <w:tc>
          <w:tcPr>
            <w:tcW w:w="1766" w:type="dxa"/>
            <w:tcBorders>
              <w:left w:val="nil"/>
            </w:tcBorders>
          </w:tcPr>
          <w:p w14:paraId="09925D1B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GHS02</w:t>
            </w:r>
          </w:p>
          <w:p w14:paraId="4F0A8A75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626E8670" w14:textId="77777777" w:rsidR="0046614E" w:rsidRPr="004A1CC9" w:rsidRDefault="0046614E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3833A53" wp14:editId="3A52DC24">
                  <wp:extent cx="429621" cy="426053"/>
                  <wp:effectExtent l="0" t="0" r="0" b="0"/>
                  <wp:docPr id="553343129" name="Image 6" descr="A black and white sign with flames&#10;&#10;AI-generated content may be incorrect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343129" name="Image 6" descr="A black and white sign with flames&#10;&#10;AI-generated content may be incorrect.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21" cy="426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87205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3BAB02E8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2A9B56FF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246550E0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5DDC6BDA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60D1681D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7684" w:type="dxa"/>
            <w:tcBorders>
              <w:right w:val="nil"/>
            </w:tcBorders>
          </w:tcPr>
          <w:p w14:paraId="52C19FAF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2.2</w:t>
            </w:r>
          </w:p>
          <w:p w14:paraId="6917EB64" w14:textId="77777777" w:rsidR="0046614E" w:rsidRPr="004A1CC9" w:rsidRDefault="0046614E" w:rsidP="001D5C4F">
            <w:pPr>
              <w:pStyle w:val="TableParagraph"/>
              <w:tabs>
                <w:tab w:val="left" w:pos="252"/>
              </w:tabs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Gaze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inflamabile,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1A, 1B</w:t>
            </w:r>
          </w:p>
          <w:p w14:paraId="55AE4DF8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2.3</w:t>
            </w:r>
          </w:p>
          <w:p w14:paraId="1AF1F97D" w14:textId="77777777" w:rsidR="0046614E" w:rsidRPr="004A1CC9" w:rsidRDefault="0046614E" w:rsidP="001D5C4F">
            <w:pPr>
              <w:pStyle w:val="TableParagraph"/>
              <w:tabs>
                <w:tab w:val="left" w:pos="252"/>
              </w:tabs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Aerosoli,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1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1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 Secţiunea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2.6</w:t>
            </w:r>
          </w:p>
          <w:p w14:paraId="4FFCF472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Lichide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inflamabile,</w:t>
            </w:r>
            <w:r w:rsidRPr="004A1CC9">
              <w:rPr>
                <w:color w:val="231F20"/>
                <w:spacing w:val="2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2,</w:t>
            </w:r>
            <w:r w:rsidRPr="004A1CC9">
              <w:rPr>
                <w:color w:val="231F20"/>
                <w:spacing w:val="3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3</w:t>
            </w:r>
          </w:p>
          <w:p w14:paraId="363A908E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2.7</w:t>
            </w:r>
          </w:p>
          <w:p w14:paraId="7FC87AF0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Solide</w:t>
            </w:r>
            <w:r w:rsidRPr="004A1CC9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inflamabile,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1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 Secţiunea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2.8</w:t>
            </w:r>
          </w:p>
          <w:p w14:paraId="492143D8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Substanţe și amestecuri autoreactive, tipurile B, C, D, E,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F</w:t>
            </w:r>
          </w:p>
          <w:p w14:paraId="1C349CA6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2.9</w:t>
            </w:r>
          </w:p>
          <w:p w14:paraId="296A445A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Lichide</w:t>
            </w:r>
            <w:r w:rsidRPr="004A1CC9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piroforice,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1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3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 Secţiunea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2.10</w:t>
            </w:r>
          </w:p>
          <w:p w14:paraId="6CCD0570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Solide</w:t>
            </w:r>
            <w:r w:rsidRPr="004A1CC9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piroforice,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1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3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 Secţiunea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2.11</w:t>
            </w:r>
          </w:p>
          <w:p w14:paraId="1056843D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Substanţe și amestecuri care se autoîncălzesc, categoriile de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</w:t>
            </w:r>
          </w:p>
          <w:p w14:paraId="621BD706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>2.12</w:t>
            </w:r>
          </w:p>
          <w:p w14:paraId="6114EA3A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Substanţe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amestecuri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care,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în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contact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cu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apa,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emit gaze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inflamabile,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3</w:t>
            </w:r>
          </w:p>
          <w:p w14:paraId="7A6AA63B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>2.15</w:t>
            </w:r>
          </w:p>
          <w:p w14:paraId="68782C9A" w14:textId="77777777" w:rsidR="0046614E" w:rsidRPr="004A1CC9" w:rsidRDefault="0046614E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Peroxizi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organici,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tipurile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B,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C,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D,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E,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F</w:t>
            </w:r>
          </w:p>
          <w:p w14:paraId="655403DC" w14:textId="77777777" w:rsidR="0046614E" w:rsidRPr="004A1CC9" w:rsidRDefault="0046614E" w:rsidP="001D5C4F">
            <w:pPr>
              <w:pStyle w:val="TableParagraph"/>
              <w:tabs>
                <w:tab w:val="left" w:pos="252"/>
              </w:tabs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>2.17</w:t>
            </w:r>
          </w:p>
          <w:p w14:paraId="309D427F" w14:textId="4E2C4571" w:rsidR="0046614E" w:rsidRPr="00EB2502" w:rsidRDefault="0046614E" w:rsidP="001D5C4F">
            <w:pPr>
              <w:pStyle w:val="TableParagraph"/>
              <w:ind w:left="180"/>
              <w:contextualSpacing/>
              <w:rPr>
                <w:color w:val="231F20"/>
                <w:spacing w:val="-2"/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Explozivi</w:t>
            </w:r>
            <w:r w:rsidRPr="004A1CC9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desensibilizaţi,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pericol</w:t>
            </w:r>
            <w:r w:rsidRPr="004A1CC9">
              <w:rPr>
                <w:color w:val="231F2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2,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3,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4</w:t>
            </w:r>
          </w:p>
        </w:tc>
      </w:tr>
    </w:tbl>
    <w:p w14:paraId="18BC97B7" w14:textId="16150F7D" w:rsidR="001D5C4F" w:rsidRPr="004A1CC9" w:rsidRDefault="001D5C4F" w:rsidP="001D5C4F">
      <w:pPr>
        <w:pStyle w:val="1"/>
        <w:ind w:left="180"/>
        <w:contextualSpacing/>
        <w:rPr>
          <w:sz w:val="24"/>
          <w:szCs w:val="24"/>
          <w:u w:val="none"/>
        </w:rPr>
      </w:pPr>
    </w:p>
    <w:p w14:paraId="5246106A" w14:textId="77777777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1207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6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flacără</w:t>
      </w:r>
      <w:r w:rsidRPr="004A1CC9">
        <w:rPr>
          <w:b/>
          <w:color w:val="231F20"/>
          <w:spacing w:val="21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deasupra</w:t>
      </w:r>
      <w:r w:rsidRPr="004A1CC9">
        <w:rPr>
          <w:b/>
          <w:color w:val="231F20"/>
          <w:spacing w:val="27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unui</w:t>
      </w:r>
      <w:r w:rsidRPr="004A1CC9">
        <w:rPr>
          <w:b/>
          <w:color w:val="231F20"/>
          <w:spacing w:val="24"/>
          <w:sz w:val="24"/>
          <w:szCs w:val="24"/>
        </w:rPr>
        <w:t xml:space="preserve"> </w:t>
      </w:r>
      <w:r w:rsidRPr="004A1CC9">
        <w:rPr>
          <w:b/>
          <w:color w:val="231F20"/>
          <w:spacing w:val="-4"/>
          <w:sz w:val="24"/>
          <w:szCs w:val="24"/>
        </w:rPr>
        <w:t>cerc</w:t>
      </w:r>
    </w:p>
    <w:p w14:paraId="64F09F74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6390"/>
      </w:tblGrid>
      <w:tr w:rsidR="003F297E" w:rsidRPr="004A1CC9" w14:paraId="5EE4650B" w14:textId="77777777" w:rsidTr="001D5C4F">
        <w:trPr>
          <w:trHeight w:val="574"/>
        </w:trPr>
        <w:tc>
          <w:tcPr>
            <w:tcW w:w="2340" w:type="dxa"/>
            <w:tcBorders>
              <w:left w:val="nil"/>
            </w:tcBorders>
          </w:tcPr>
          <w:p w14:paraId="7E220306" w14:textId="77777777" w:rsidR="003F297E" w:rsidRPr="004A1CC9" w:rsidRDefault="00A27B2C" w:rsidP="001D5C4F">
            <w:pPr>
              <w:pStyle w:val="TableParagraph"/>
              <w:ind w:left="180" w:hanging="253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lastRenderedPageBreak/>
              <w:t>Pictograma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(1)</w:t>
            </w:r>
          </w:p>
        </w:tc>
        <w:tc>
          <w:tcPr>
            <w:tcW w:w="6390" w:type="dxa"/>
            <w:tcBorders>
              <w:right w:val="nil"/>
            </w:tcBorders>
          </w:tcPr>
          <w:p w14:paraId="3EFB8BD8" w14:textId="77777777" w:rsidR="00EB2502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color w:val="231F20"/>
                <w:spacing w:val="22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79DAEDDE" w14:textId="1715EB96" w:rsidR="003F297E" w:rsidRPr="004A1CC9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7A30748C" w14:textId="77777777" w:rsidTr="001D5C4F">
        <w:trPr>
          <w:trHeight w:val="1008"/>
        </w:trPr>
        <w:tc>
          <w:tcPr>
            <w:tcW w:w="2340" w:type="dxa"/>
            <w:tcBorders>
              <w:left w:val="nil"/>
            </w:tcBorders>
          </w:tcPr>
          <w:p w14:paraId="126A770C" w14:textId="308747F7" w:rsidR="003F297E" w:rsidRPr="004A1CC9" w:rsidRDefault="00A27B2C" w:rsidP="001D5C4F">
            <w:pPr>
              <w:pStyle w:val="TableParagraph"/>
              <w:ind w:left="180" w:firstLine="711"/>
              <w:contextualSpacing/>
              <w:jc w:val="center"/>
              <w:rPr>
                <w:b/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GHS03</w:t>
            </w:r>
          </w:p>
          <w:p w14:paraId="1965B1FF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3FC8AAF3" wp14:editId="105300E0">
                  <wp:extent cx="432815" cy="432816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815" cy="432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6A44AC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20D96DCD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6390" w:type="dxa"/>
            <w:tcBorders>
              <w:right w:val="nil"/>
            </w:tcBorders>
          </w:tcPr>
          <w:p w14:paraId="7856A80D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2.4</w:t>
            </w:r>
          </w:p>
          <w:p w14:paraId="2F79E51F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Gaze</w:t>
            </w:r>
            <w:r w:rsidRPr="004A1CC9">
              <w:rPr>
                <w:color w:val="231F20"/>
                <w:spacing w:val="1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oxidante,</w:t>
            </w:r>
            <w:r w:rsidRPr="004A1CC9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1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 Secţiunea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2.13</w:t>
            </w:r>
          </w:p>
          <w:p w14:paraId="7257AD67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Lichide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oxidante,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2,</w:t>
            </w:r>
            <w:r w:rsidRPr="004A1CC9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3</w:t>
            </w:r>
          </w:p>
          <w:p w14:paraId="28A42BC6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>2.14</w:t>
            </w:r>
          </w:p>
          <w:p w14:paraId="3D301F60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Solide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oxidante,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2,</w:t>
            </w:r>
            <w:r w:rsidRPr="004A1CC9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3</w:t>
            </w:r>
          </w:p>
        </w:tc>
      </w:tr>
    </w:tbl>
    <w:p w14:paraId="2FF4146C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p w14:paraId="41C04CEC" w14:textId="77777777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1207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6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butelie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de</w:t>
      </w:r>
      <w:r w:rsidRPr="004A1CC9">
        <w:rPr>
          <w:b/>
          <w:color w:val="231F20"/>
          <w:spacing w:val="23"/>
          <w:sz w:val="24"/>
          <w:szCs w:val="24"/>
        </w:rPr>
        <w:t xml:space="preserve"> </w:t>
      </w:r>
      <w:r w:rsidRPr="004A1CC9">
        <w:rPr>
          <w:b/>
          <w:color w:val="231F20"/>
          <w:spacing w:val="-5"/>
          <w:sz w:val="24"/>
          <w:szCs w:val="24"/>
        </w:rPr>
        <w:t>gaz</w:t>
      </w:r>
    </w:p>
    <w:p w14:paraId="0953E3D6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5490"/>
      </w:tblGrid>
      <w:tr w:rsidR="003F297E" w:rsidRPr="004A1CC9" w14:paraId="13F431A0" w14:textId="77777777" w:rsidTr="001D5C4F">
        <w:trPr>
          <w:trHeight w:val="144"/>
        </w:trPr>
        <w:tc>
          <w:tcPr>
            <w:tcW w:w="3240" w:type="dxa"/>
            <w:tcBorders>
              <w:left w:val="nil"/>
            </w:tcBorders>
          </w:tcPr>
          <w:p w14:paraId="72584402" w14:textId="77777777" w:rsidR="003F297E" w:rsidRPr="004A1CC9" w:rsidRDefault="00A27B2C" w:rsidP="001D5C4F">
            <w:pPr>
              <w:pStyle w:val="TableParagraph"/>
              <w:ind w:left="180" w:hanging="253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Pictograma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(1)</w:t>
            </w:r>
          </w:p>
        </w:tc>
        <w:tc>
          <w:tcPr>
            <w:tcW w:w="5490" w:type="dxa"/>
            <w:tcBorders>
              <w:right w:val="nil"/>
            </w:tcBorders>
          </w:tcPr>
          <w:p w14:paraId="0F813CDE" w14:textId="77777777" w:rsidR="00F66915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color w:val="231F20"/>
                <w:spacing w:val="22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3F35F491" w14:textId="563D7A14" w:rsidR="003F297E" w:rsidRPr="004A1CC9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7AF3EB7A" w14:textId="77777777" w:rsidTr="001D5C4F">
        <w:trPr>
          <w:trHeight w:val="1182"/>
        </w:trPr>
        <w:tc>
          <w:tcPr>
            <w:tcW w:w="3240" w:type="dxa"/>
            <w:tcBorders>
              <w:left w:val="nil"/>
            </w:tcBorders>
          </w:tcPr>
          <w:p w14:paraId="1B78A387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GHS04</w:t>
            </w:r>
          </w:p>
          <w:p w14:paraId="7E262883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18ED2BD1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5B55479F" wp14:editId="71A98C14">
                  <wp:extent cx="436007" cy="438912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007" cy="43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CD270D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tcBorders>
              <w:right w:val="nil"/>
            </w:tcBorders>
          </w:tcPr>
          <w:p w14:paraId="3EA17727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2.5</w:t>
            </w:r>
          </w:p>
          <w:p w14:paraId="5364D70D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Gaze</w:t>
            </w:r>
            <w:r w:rsidRPr="004A1CC9">
              <w:rPr>
                <w:color w:val="231F20"/>
                <w:spacing w:val="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sub</w:t>
            </w:r>
            <w:r w:rsidRPr="004A1CC9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presiune: Gaze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comprimate; Gaze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lichefiate;</w:t>
            </w:r>
          </w:p>
          <w:p w14:paraId="5E9AFD4A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Gaze</w:t>
            </w:r>
            <w:r w:rsidRPr="004A1CC9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lichefiate</w:t>
            </w:r>
            <w:r w:rsidRPr="004A1CC9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răcite; Gaze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dizolvate</w:t>
            </w:r>
          </w:p>
        </w:tc>
      </w:tr>
    </w:tbl>
    <w:p w14:paraId="7A9DA13A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p w14:paraId="0C3F1C4B" w14:textId="77777777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1207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corodare</w:t>
      </w:r>
    </w:p>
    <w:p w14:paraId="6C2D2436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tblInd w:w="8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5940"/>
      </w:tblGrid>
      <w:tr w:rsidR="003F297E" w:rsidRPr="004A1CC9" w14:paraId="53CF673B" w14:textId="77777777" w:rsidTr="001D5C4F">
        <w:trPr>
          <w:trHeight w:val="20"/>
        </w:trPr>
        <w:tc>
          <w:tcPr>
            <w:tcW w:w="2160" w:type="dxa"/>
            <w:tcBorders>
              <w:left w:val="nil"/>
            </w:tcBorders>
          </w:tcPr>
          <w:p w14:paraId="1AD329F3" w14:textId="77777777" w:rsidR="003F297E" w:rsidRPr="004A1CC9" w:rsidRDefault="00A27B2C" w:rsidP="001D5C4F">
            <w:pPr>
              <w:pStyle w:val="TableParagraph"/>
              <w:ind w:left="180" w:hanging="4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Pictograma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(1)</w:t>
            </w:r>
          </w:p>
        </w:tc>
        <w:tc>
          <w:tcPr>
            <w:tcW w:w="5940" w:type="dxa"/>
            <w:tcBorders>
              <w:right w:val="nil"/>
            </w:tcBorders>
          </w:tcPr>
          <w:p w14:paraId="629844AB" w14:textId="77777777" w:rsidR="00E03211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color w:val="231F20"/>
                <w:spacing w:val="22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31FD0C58" w14:textId="6B060FC7" w:rsidR="003F297E" w:rsidRPr="004A1CC9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7398CCC1" w14:textId="77777777" w:rsidTr="001D5C4F">
        <w:trPr>
          <w:trHeight w:val="804"/>
        </w:trPr>
        <w:tc>
          <w:tcPr>
            <w:tcW w:w="2160" w:type="dxa"/>
            <w:tcBorders>
              <w:left w:val="nil"/>
            </w:tcBorders>
          </w:tcPr>
          <w:p w14:paraId="5D0AE47F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GHS05</w:t>
            </w:r>
          </w:p>
          <w:p w14:paraId="05ECB1C9" w14:textId="77777777" w:rsidR="003F297E" w:rsidRPr="004A1CC9" w:rsidRDefault="003F297E" w:rsidP="001D5C4F">
            <w:pPr>
              <w:pStyle w:val="TableParagraph"/>
              <w:spacing w:after="1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646D10BC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106FDBFF" wp14:editId="2E577B83">
                  <wp:extent cx="429621" cy="426053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21" cy="426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548E20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nil"/>
            </w:tcBorders>
          </w:tcPr>
          <w:p w14:paraId="6A23E528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>2.16</w:t>
            </w:r>
          </w:p>
          <w:p w14:paraId="7E1B2CF6" w14:textId="7739843E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Coro</w:t>
            </w:r>
            <w:r w:rsidR="00DC4294" w:rsidRPr="004A1CC9">
              <w:rPr>
                <w:color w:val="231F20"/>
                <w:sz w:val="24"/>
                <w:szCs w:val="24"/>
              </w:rPr>
              <w:t>z</w:t>
            </w:r>
            <w:r w:rsidRPr="004A1CC9">
              <w:rPr>
                <w:color w:val="231F20"/>
                <w:sz w:val="24"/>
                <w:szCs w:val="24"/>
              </w:rPr>
              <w:t>iv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pentru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metale,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3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1</w:t>
            </w:r>
          </w:p>
        </w:tc>
      </w:tr>
    </w:tbl>
    <w:p w14:paraId="47F3FDD3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p w14:paraId="765D6F46" w14:textId="514C7705" w:rsidR="003F297E" w:rsidRPr="004F52ED" w:rsidRDefault="00A27B2C" w:rsidP="001D5C4F">
      <w:pPr>
        <w:pStyle w:val="a4"/>
        <w:numPr>
          <w:ilvl w:val="1"/>
          <w:numId w:val="6"/>
        </w:numPr>
        <w:tabs>
          <w:tab w:val="left" w:pos="1206"/>
          <w:tab w:val="left" w:pos="1208"/>
        </w:tabs>
        <w:ind w:left="180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Nu este necesară o pictogramă pentru</w:t>
      </w:r>
      <w:r w:rsidRPr="004A1CC9">
        <w:rPr>
          <w:b/>
          <w:color w:val="231F20"/>
          <w:spacing w:val="2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următoarele</w:t>
      </w:r>
      <w:r w:rsidRPr="004A1CC9">
        <w:rPr>
          <w:b/>
          <w:color w:val="231F20"/>
          <w:spacing w:val="2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clase de pericol</w:t>
      </w:r>
      <w:r w:rsidRPr="004A1CC9">
        <w:rPr>
          <w:b/>
          <w:color w:val="231F20"/>
          <w:spacing w:val="2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și categorii</w:t>
      </w:r>
      <w:r w:rsidRPr="004A1CC9">
        <w:rPr>
          <w:b/>
          <w:color w:val="231F20"/>
          <w:spacing w:val="4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de</w:t>
      </w:r>
      <w:r w:rsidRPr="004A1CC9">
        <w:rPr>
          <w:b/>
          <w:color w:val="231F20"/>
          <w:spacing w:val="4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pericol</w:t>
      </w:r>
      <w:r w:rsidRPr="004A1CC9">
        <w:rPr>
          <w:b/>
          <w:color w:val="231F20"/>
          <w:spacing w:val="4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fizic:</w:t>
      </w:r>
    </w:p>
    <w:p w14:paraId="7D7EE151" w14:textId="77777777" w:rsidR="004F52ED" w:rsidRPr="004A1CC9" w:rsidRDefault="004F52ED" w:rsidP="001D5C4F">
      <w:pPr>
        <w:pStyle w:val="a4"/>
        <w:tabs>
          <w:tab w:val="left" w:pos="1206"/>
          <w:tab w:val="left" w:pos="1208"/>
        </w:tabs>
        <w:ind w:left="180" w:firstLine="0"/>
        <w:contextualSpacing/>
        <w:jc w:val="right"/>
        <w:rPr>
          <w:b/>
          <w:sz w:val="24"/>
          <w:szCs w:val="24"/>
        </w:rPr>
      </w:pPr>
    </w:p>
    <w:p w14:paraId="7982D8A5" w14:textId="77777777" w:rsidR="003F297E" w:rsidRPr="004A1CC9" w:rsidRDefault="00A27B2C" w:rsidP="001D5C4F">
      <w:pPr>
        <w:pStyle w:val="a3"/>
        <w:ind w:left="180"/>
        <w:contextualSpacing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Secţiunea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2.1: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Explozivi</w:t>
      </w:r>
      <w:r w:rsidRPr="004A1CC9">
        <w:rPr>
          <w:color w:val="231F20"/>
          <w:spacing w:val="26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din</w:t>
      </w:r>
      <w:r w:rsidRPr="004A1CC9">
        <w:rPr>
          <w:color w:val="231F20"/>
          <w:spacing w:val="21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diviziunea</w:t>
      </w:r>
      <w:r w:rsidRPr="004A1CC9">
        <w:rPr>
          <w:color w:val="231F20"/>
          <w:spacing w:val="27"/>
          <w:sz w:val="24"/>
          <w:szCs w:val="24"/>
        </w:rPr>
        <w:t xml:space="preserve"> </w:t>
      </w:r>
      <w:r w:rsidRPr="004A1CC9">
        <w:rPr>
          <w:color w:val="231F20"/>
          <w:spacing w:val="-5"/>
          <w:sz w:val="24"/>
          <w:szCs w:val="24"/>
        </w:rPr>
        <w:t>1.5</w:t>
      </w:r>
    </w:p>
    <w:p w14:paraId="3BE3F830" w14:textId="77777777" w:rsidR="003F297E" w:rsidRPr="004A1CC9" w:rsidRDefault="00A27B2C" w:rsidP="001D5C4F">
      <w:pPr>
        <w:pStyle w:val="a3"/>
        <w:ind w:left="180"/>
        <w:contextualSpacing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Secţiunea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2.1: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Explozivi</w:t>
      </w:r>
      <w:r w:rsidRPr="004A1CC9">
        <w:rPr>
          <w:color w:val="231F20"/>
          <w:spacing w:val="26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din</w:t>
      </w:r>
      <w:r w:rsidRPr="004A1CC9">
        <w:rPr>
          <w:color w:val="231F20"/>
          <w:spacing w:val="21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diviziunea</w:t>
      </w:r>
      <w:r w:rsidRPr="004A1CC9">
        <w:rPr>
          <w:color w:val="231F20"/>
          <w:spacing w:val="27"/>
          <w:sz w:val="24"/>
          <w:szCs w:val="24"/>
        </w:rPr>
        <w:t xml:space="preserve"> </w:t>
      </w:r>
      <w:r w:rsidRPr="004A1CC9">
        <w:rPr>
          <w:color w:val="231F20"/>
          <w:spacing w:val="-5"/>
          <w:sz w:val="24"/>
          <w:szCs w:val="24"/>
        </w:rPr>
        <w:t>1.6</w:t>
      </w:r>
    </w:p>
    <w:p w14:paraId="456ADFBC" w14:textId="77777777" w:rsidR="003F297E" w:rsidRPr="004A1CC9" w:rsidRDefault="00A27B2C" w:rsidP="001D5C4F">
      <w:pPr>
        <w:pStyle w:val="a3"/>
        <w:ind w:left="180"/>
        <w:contextualSpacing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Secţiunea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2.2:</w:t>
      </w:r>
      <w:r w:rsidRPr="004A1CC9">
        <w:rPr>
          <w:color w:val="231F20"/>
          <w:spacing w:val="24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Gaze</w:t>
      </w:r>
      <w:r w:rsidRPr="004A1CC9">
        <w:rPr>
          <w:color w:val="231F20"/>
          <w:spacing w:val="24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inflamabile,</w:t>
      </w:r>
      <w:r w:rsidRPr="004A1CC9">
        <w:rPr>
          <w:color w:val="231F20"/>
          <w:spacing w:val="28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categoria</w:t>
      </w:r>
      <w:r w:rsidRPr="004A1CC9">
        <w:rPr>
          <w:color w:val="231F20"/>
          <w:spacing w:val="26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de</w:t>
      </w:r>
      <w:r w:rsidRPr="004A1CC9">
        <w:rPr>
          <w:color w:val="231F20"/>
          <w:spacing w:val="22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pericol</w:t>
      </w:r>
      <w:r w:rsidRPr="004A1CC9">
        <w:rPr>
          <w:color w:val="231F20"/>
          <w:spacing w:val="27"/>
          <w:sz w:val="24"/>
          <w:szCs w:val="24"/>
        </w:rPr>
        <w:t xml:space="preserve"> </w:t>
      </w:r>
      <w:r w:rsidRPr="004A1CC9">
        <w:rPr>
          <w:color w:val="231F20"/>
          <w:spacing w:val="-10"/>
          <w:sz w:val="24"/>
          <w:szCs w:val="24"/>
        </w:rPr>
        <w:t>2</w:t>
      </w:r>
    </w:p>
    <w:p w14:paraId="112A52AF" w14:textId="28710F34" w:rsidR="003F297E" w:rsidRPr="004A1CC9" w:rsidRDefault="00A27B2C" w:rsidP="001D5C4F">
      <w:pPr>
        <w:pStyle w:val="a3"/>
        <w:ind w:left="180"/>
        <w:contextualSpacing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Secţiunea</w:t>
      </w:r>
      <w:r w:rsidRPr="004A1CC9">
        <w:rPr>
          <w:color w:val="231F20"/>
          <w:spacing w:val="22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2.3: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Aerosoli,</w:t>
      </w:r>
      <w:r w:rsidRPr="004A1CC9">
        <w:rPr>
          <w:color w:val="231F20"/>
          <w:spacing w:val="24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categoria</w:t>
      </w:r>
      <w:r w:rsidRPr="004A1CC9">
        <w:rPr>
          <w:color w:val="231F20"/>
          <w:spacing w:val="26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de</w:t>
      </w:r>
      <w:r w:rsidRPr="004A1CC9">
        <w:rPr>
          <w:color w:val="231F20"/>
          <w:spacing w:val="21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pericol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pacing w:val="-10"/>
          <w:sz w:val="24"/>
          <w:szCs w:val="24"/>
        </w:rPr>
        <w:t>3</w:t>
      </w:r>
    </w:p>
    <w:p w14:paraId="500F55B0" w14:textId="65D2A920" w:rsidR="003F297E" w:rsidRPr="004A1CC9" w:rsidRDefault="00A27B2C" w:rsidP="001D5C4F">
      <w:pPr>
        <w:pStyle w:val="a3"/>
        <w:ind w:left="180"/>
        <w:contextualSpacing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Secţiunea</w:t>
      </w:r>
      <w:r w:rsidRPr="004A1CC9">
        <w:rPr>
          <w:color w:val="231F20"/>
          <w:spacing w:val="22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2.8:</w:t>
      </w:r>
      <w:r w:rsidRPr="004A1CC9">
        <w:rPr>
          <w:color w:val="231F20"/>
          <w:spacing w:val="22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Substanţe</w:t>
      </w:r>
      <w:r w:rsidRPr="004A1CC9">
        <w:rPr>
          <w:color w:val="231F20"/>
          <w:spacing w:val="2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și</w:t>
      </w:r>
      <w:r w:rsidRPr="004A1CC9">
        <w:rPr>
          <w:color w:val="231F20"/>
          <w:spacing w:val="19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amestecuri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autoreactive,</w:t>
      </w:r>
      <w:r w:rsidRPr="004A1CC9">
        <w:rPr>
          <w:color w:val="231F20"/>
          <w:spacing w:val="27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tipul</w:t>
      </w:r>
      <w:r w:rsidRPr="004A1CC9">
        <w:rPr>
          <w:color w:val="231F20"/>
          <w:spacing w:val="22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G Secţiunea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2.15: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Peroxizi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organici,</w:t>
      </w:r>
      <w:r w:rsidR="0046614E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tipul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G</w:t>
      </w:r>
    </w:p>
    <w:p w14:paraId="77571C32" w14:textId="77777777" w:rsidR="003F297E" w:rsidRPr="004A1CC9" w:rsidRDefault="00A27B2C" w:rsidP="001D5C4F">
      <w:pPr>
        <w:pStyle w:val="a4"/>
        <w:numPr>
          <w:ilvl w:val="0"/>
          <w:numId w:val="6"/>
        </w:numPr>
        <w:tabs>
          <w:tab w:val="left" w:pos="1208"/>
        </w:tabs>
        <w:ind w:left="180" w:hanging="424"/>
        <w:contextualSpacing/>
        <w:jc w:val="left"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PARTEA</w:t>
      </w:r>
      <w:r w:rsidRPr="004A1CC9">
        <w:rPr>
          <w:color w:val="231F20"/>
          <w:spacing w:val="22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2:</w:t>
      </w:r>
      <w:r w:rsidRPr="004A1CC9">
        <w:rPr>
          <w:color w:val="231F20"/>
          <w:spacing w:val="19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PERICOLE</w:t>
      </w:r>
      <w:r w:rsidRPr="004A1CC9">
        <w:rPr>
          <w:color w:val="231F20"/>
          <w:spacing w:val="24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PENTRU</w:t>
      </w:r>
      <w:r w:rsidRPr="004A1CC9">
        <w:rPr>
          <w:color w:val="231F20"/>
          <w:spacing w:val="24"/>
          <w:sz w:val="24"/>
          <w:szCs w:val="24"/>
        </w:rPr>
        <w:t xml:space="preserve"> </w:t>
      </w:r>
      <w:r w:rsidRPr="004A1CC9">
        <w:rPr>
          <w:color w:val="231F20"/>
          <w:spacing w:val="-2"/>
          <w:sz w:val="24"/>
          <w:szCs w:val="24"/>
        </w:rPr>
        <w:t>SĂNĂTATE</w:t>
      </w:r>
    </w:p>
    <w:p w14:paraId="64B05A1E" w14:textId="6E725F2A" w:rsidR="003F297E" w:rsidRPr="004A1CC9" w:rsidRDefault="003F297E" w:rsidP="001D5C4F">
      <w:pPr>
        <w:pStyle w:val="1"/>
        <w:ind w:left="180"/>
        <w:contextualSpacing/>
        <w:rPr>
          <w:sz w:val="24"/>
          <w:szCs w:val="24"/>
          <w:u w:val="none"/>
        </w:rPr>
      </w:pPr>
    </w:p>
    <w:p w14:paraId="5C7E0D35" w14:textId="77777777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1207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6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craniu</w:t>
      </w:r>
      <w:r w:rsidRPr="004A1CC9">
        <w:rPr>
          <w:b/>
          <w:color w:val="231F20"/>
          <w:spacing w:val="24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cu</w:t>
      </w:r>
      <w:r w:rsidRPr="004A1CC9">
        <w:rPr>
          <w:b/>
          <w:color w:val="231F20"/>
          <w:spacing w:val="21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două</w:t>
      </w:r>
      <w:r w:rsidRPr="004A1CC9">
        <w:rPr>
          <w:b/>
          <w:color w:val="231F20"/>
          <w:spacing w:val="2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oase</w:t>
      </w:r>
      <w:r w:rsidRPr="004A1CC9">
        <w:rPr>
          <w:b/>
          <w:color w:val="231F20"/>
          <w:spacing w:val="24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încrucișate</w:t>
      </w:r>
    </w:p>
    <w:p w14:paraId="6ACDA210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tblInd w:w="-18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470"/>
      </w:tblGrid>
      <w:tr w:rsidR="003F297E" w:rsidRPr="004A1CC9" w14:paraId="226EA0FE" w14:textId="77777777" w:rsidTr="001D5C4F">
        <w:trPr>
          <w:trHeight w:val="574"/>
        </w:trPr>
        <w:tc>
          <w:tcPr>
            <w:tcW w:w="1890" w:type="dxa"/>
            <w:tcBorders>
              <w:left w:val="nil"/>
            </w:tcBorders>
          </w:tcPr>
          <w:p w14:paraId="6DCF2AA8" w14:textId="77777777" w:rsidR="003F297E" w:rsidRPr="004A1CC9" w:rsidRDefault="00A27B2C" w:rsidP="001D5C4F">
            <w:pPr>
              <w:pStyle w:val="TableParagraph"/>
              <w:ind w:left="180" w:hanging="253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Pictograma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(1)</w:t>
            </w:r>
          </w:p>
        </w:tc>
        <w:tc>
          <w:tcPr>
            <w:tcW w:w="7470" w:type="dxa"/>
            <w:tcBorders>
              <w:right w:val="nil"/>
            </w:tcBorders>
          </w:tcPr>
          <w:p w14:paraId="0AB2C413" w14:textId="77777777" w:rsidR="005E3469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color w:val="231F20"/>
                <w:spacing w:val="22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3FA47022" w14:textId="6C6F739A" w:rsidR="003F297E" w:rsidRPr="004A1CC9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300AE010" w14:textId="77777777" w:rsidTr="001D5C4F">
        <w:trPr>
          <w:trHeight w:val="288"/>
        </w:trPr>
        <w:tc>
          <w:tcPr>
            <w:tcW w:w="1890" w:type="dxa"/>
            <w:tcBorders>
              <w:left w:val="nil"/>
            </w:tcBorders>
          </w:tcPr>
          <w:p w14:paraId="36AAAB50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GHS06</w:t>
            </w:r>
          </w:p>
          <w:p w14:paraId="4C7AF9CC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24CDE9DE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6D2A1B11" wp14:editId="035D4A26">
                  <wp:extent cx="429621" cy="426053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21" cy="426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1AC90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1195CBA9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7470" w:type="dxa"/>
            <w:tcBorders>
              <w:right w:val="nil"/>
            </w:tcBorders>
          </w:tcPr>
          <w:p w14:paraId="60DAC3D6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3.1</w:t>
            </w:r>
          </w:p>
          <w:p w14:paraId="4397C26E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Toxicitate acută (orală, dermică, inhalare), categoriile de 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3</w:t>
            </w:r>
          </w:p>
        </w:tc>
      </w:tr>
    </w:tbl>
    <w:p w14:paraId="66626E9A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p w14:paraId="6939FF22" w14:textId="77777777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1207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corodare</w:t>
      </w:r>
    </w:p>
    <w:p w14:paraId="70FD987C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tblInd w:w="18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6885"/>
      </w:tblGrid>
      <w:tr w:rsidR="003F297E" w:rsidRPr="004A1CC9" w14:paraId="7C35F638" w14:textId="77777777" w:rsidTr="001D5C4F">
        <w:trPr>
          <w:trHeight w:val="20"/>
        </w:trPr>
        <w:tc>
          <w:tcPr>
            <w:tcW w:w="1755" w:type="dxa"/>
            <w:tcBorders>
              <w:left w:val="nil"/>
            </w:tcBorders>
          </w:tcPr>
          <w:p w14:paraId="4BCFC4C8" w14:textId="77777777" w:rsidR="003F297E" w:rsidRPr="004A1CC9" w:rsidRDefault="00A27B2C" w:rsidP="001D5C4F">
            <w:pPr>
              <w:pStyle w:val="TableParagraph"/>
              <w:ind w:left="180" w:hanging="253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Pictogramă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(1)</w:t>
            </w:r>
          </w:p>
        </w:tc>
        <w:tc>
          <w:tcPr>
            <w:tcW w:w="6885" w:type="dxa"/>
            <w:tcBorders>
              <w:right w:val="nil"/>
            </w:tcBorders>
          </w:tcPr>
          <w:p w14:paraId="0BBE9D1C" w14:textId="77777777" w:rsidR="005E3469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color w:val="231F20"/>
                <w:spacing w:val="22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7CBD10AF" w14:textId="381B55FD" w:rsidR="003F297E" w:rsidRPr="004A1CC9" w:rsidRDefault="00A27B2C" w:rsidP="001D5C4F">
            <w:pPr>
              <w:pStyle w:val="TableParagraph"/>
              <w:ind w:left="180" w:hanging="1135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333A19EC" w14:textId="77777777" w:rsidTr="001D5C4F">
        <w:trPr>
          <w:trHeight w:val="20"/>
        </w:trPr>
        <w:tc>
          <w:tcPr>
            <w:tcW w:w="1755" w:type="dxa"/>
            <w:tcBorders>
              <w:left w:val="nil"/>
            </w:tcBorders>
          </w:tcPr>
          <w:p w14:paraId="022EEF7A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5DA5D337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GHS05</w:t>
            </w:r>
          </w:p>
          <w:p w14:paraId="3DA4D227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771F0598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CF247BB" wp14:editId="65B6A60D">
                  <wp:extent cx="481571" cy="481584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571" cy="481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E8D699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527D9169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6885" w:type="dxa"/>
            <w:tcBorders>
              <w:right w:val="nil"/>
            </w:tcBorders>
          </w:tcPr>
          <w:p w14:paraId="08D9C10C" w14:textId="77777777" w:rsidR="003F297E" w:rsidRPr="004F52ED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F52ED">
              <w:rPr>
                <w:color w:val="231F20"/>
                <w:sz w:val="24"/>
                <w:szCs w:val="24"/>
              </w:rPr>
              <w:t>Secţiunea</w:t>
            </w:r>
            <w:r w:rsidRPr="004F52ED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F52ED">
              <w:rPr>
                <w:color w:val="231F20"/>
                <w:spacing w:val="-5"/>
                <w:sz w:val="24"/>
                <w:szCs w:val="24"/>
              </w:rPr>
              <w:t>3.2</w:t>
            </w:r>
          </w:p>
          <w:p w14:paraId="4B7E7263" w14:textId="7DD48A67" w:rsidR="003F297E" w:rsidRDefault="00A27B2C" w:rsidP="001D5C4F">
            <w:pPr>
              <w:pStyle w:val="TableParagraph"/>
              <w:ind w:left="180"/>
              <w:contextualSpacing/>
              <w:rPr>
                <w:color w:val="231F20"/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Corodarea</w:t>
            </w:r>
            <w:r w:rsidRPr="004A1CC9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pielii, categoria</w:t>
            </w:r>
            <w:r w:rsidRPr="004A1CC9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 pericol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 și subcategoriile 1A,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1B,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1C</w:t>
            </w:r>
          </w:p>
          <w:p w14:paraId="5DCE8ED9" w14:textId="77777777" w:rsidR="004F52ED" w:rsidRPr="004A1CC9" w:rsidRDefault="004F52ED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</w:p>
          <w:p w14:paraId="4CF72B69" w14:textId="77777777" w:rsidR="003F297E" w:rsidRPr="004F52ED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F52ED">
              <w:rPr>
                <w:color w:val="231F20"/>
                <w:sz w:val="24"/>
                <w:szCs w:val="24"/>
              </w:rPr>
              <w:t>Secţiunea</w:t>
            </w:r>
            <w:r w:rsidRPr="004F52ED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F52ED">
              <w:rPr>
                <w:color w:val="231F20"/>
                <w:spacing w:val="-5"/>
                <w:sz w:val="24"/>
                <w:szCs w:val="24"/>
              </w:rPr>
              <w:t>3.3</w:t>
            </w:r>
          </w:p>
          <w:p w14:paraId="4149471E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Lezarea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gravă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ochilor,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3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1</w:t>
            </w:r>
          </w:p>
        </w:tc>
      </w:tr>
    </w:tbl>
    <w:p w14:paraId="67D7F597" w14:textId="2BFFC7A9" w:rsidR="003F297E" w:rsidRPr="004A1CC9" w:rsidRDefault="003F297E" w:rsidP="001D5C4F">
      <w:pPr>
        <w:pStyle w:val="1"/>
        <w:ind w:left="180"/>
        <w:contextualSpacing/>
        <w:rPr>
          <w:sz w:val="24"/>
          <w:szCs w:val="24"/>
          <w:u w:val="none"/>
        </w:rPr>
      </w:pPr>
    </w:p>
    <w:p w14:paraId="62F58BBA" w14:textId="77777777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1207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semnul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exclamării</w:t>
      </w:r>
    </w:p>
    <w:p w14:paraId="00FE51AA" w14:textId="54079AEA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tblInd w:w="-360" w:type="dxa"/>
        <w:tblLayout w:type="fixed"/>
        <w:tblLook w:val="01E0" w:firstRow="1" w:lastRow="1" w:firstColumn="1" w:lastColumn="1" w:noHBand="0" w:noVBand="0"/>
      </w:tblPr>
      <w:tblGrid>
        <w:gridCol w:w="1701"/>
        <w:gridCol w:w="7749"/>
      </w:tblGrid>
      <w:tr w:rsidR="003F297E" w:rsidRPr="004A1CC9" w14:paraId="3134A6F4" w14:textId="77777777" w:rsidTr="001D5C4F">
        <w:trPr>
          <w:trHeight w:val="20"/>
        </w:trPr>
        <w:tc>
          <w:tcPr>
            <w:tcW w:w="170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1CC179" w14:textId="2DFE77FD" w:rsidR="003F297E" w:rsidRPr="004A1CC9" w:rsidRDefault="00A27B2C" w:rsidP="001D5C4F">
            <w:pPr>
              <w:pStyle w:val="TableParagraph"/>
              <w:ind w:left="187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Pictograma</w:t>
            </w:r>
            <w:r w:rsidR="007437CF">
              <w:rPr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w w:val="105"/>
                <w:sz w:val="24"/>
                <w:szCs w:val="24"/>
              </w:rPr>
              <w:t>(1)</w:t>
            </w:r>
          </w:p>
        </w:tc>
        <w:tc>
          <w:tcPr>
            <w:tcW w:w="77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52FE93F" w14:textId="77777777" w:rsidR="007437CF" w:rsidRDefault="00A27B2C" w:rsidP="001D5C4F">
            <w:pPr>
              <w:pStyle w:val="TableParagraph"/>
              <w:ind w:left="187"/>
              <w:contextualSpacing/>
              <w:jc w:val="center"/>
              <w:rPr>
                <w:color w:val="231F20"/>
                <w:spacing w:val="26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0DA5EAFD" w14:textId="260C00AB" w:rsidR="003F297E" w:rsidRPr="004A1CC9" w:rsidRDefault="00A27B2C" w:rsidP="001D5C4F">
            <w:pPr>
              <w:pStyle w:val="TableParagraph"/>
              <w:ind w:left="187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23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pericol</w:t>
            </w:r>
            <w:r w:rsidR="007437CF">
              <w:rPr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4A22E6A1" w14:textId="77777777" w:rsidTr="001D5C4F">
        <w:trPr>
          <w:trHeight w:val="20"/>
        </w:trPr>
        <w:tc>
          <w:tcPr>
            <w:tcW w:w="1701" w:type="dxa"/>
            <w:tcBorders>
              <w:top w:val="single" w:sz="4" w:space="0" w:color="231F20"/>
              <w:right w:val="single" w:sz="4" w:space="0" w:color="231F20"/>
            </w:tcBorders>
          </w:tcPr>
          <w:p w14:paraId="2D768F90" w14:textId="77777777" w:rsidR="003F297E" w:rsidRPr="004A1CC9" w:rsidRDefault="003F297E" w:rsidP="001D5C4F">
            <w:pPr>
              <w:pStyle w:val="TableParagraph"/>
              <w:ind w:left="187"/>
              <w:contextualSpacing/>
              <w:rPr>
                <w:b/>
                <w:sz w:val="24"/>
                <w:szCs w:val="24"/>
              </w:rPr>
            </w:pPr>
          </w:p>
          <w:p w14:paraId="386E5504" w14:textId="25282D17" w:rsidR="003F297E" w:rsidRPr="004A1CC9" w:rsidRDefault="00A27B2C" w:rsidP="001D5C4F">
            <w:pPr>
              <w:pStyle w:val="TableParagraph"/>
              <w:tabs>
                <w:tab w:val="left" w:pos="168"/>
              </w:tabs>
              <w:ind w:left="187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GHS07</w:t>
            </w:r>
          </w:p>
        </w:tc>
        <w:tc>
          <w:tcPr>
            <w:tcW w:w="7749" w:type="dxa"/>
            <w:tcBorders>
              <w:top w:val="single" w:sz="4" w:space="0" w:color="231F20"/>
              <w:left w:val="single" w:sz="4" w:space="0" w:color="231F20"/>
            </w:tcBorders>
          </w:tcPr>
          <w:p w14:paraId="7D15D896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3.1</w:t>
            </w:r>
          </w:p>
        </w:tc>
      </w:tr>
      <w:tr w:rsidR="003F297E" w:rsidRPr="004A1CC9" w14:paraId="5403A391" w14:textId="77777777" w:rsidTr="001D5C4F">
        <w:trPr>
          <w:trHeight w:val="20"/>
        </w:trPr>
        <w:tc>
          <w:tcPr>
            <w:tcW w:w="1701" w:type="dxa"/>
            <w:tcBorders>
              <w:right w:val="single" w:sz="4" w:space="0" w:color="231F20"/>
            </w:tcBorders>
          </w:tcPr>
          <w:p w14:paraId="0AFDABFB" w14:textId="358E9755" w:rsidR="003F297E" w:rsidRPr="004A1CC9" w:rsidRDefault="003F297E" w:rsidP="001D5C4F">
            <w:pPr>
              <w:pStyle w:val="TableParagraph"/>
              <w:ind w:left="187"/>
              <w:contextualSpacing/>
              <w:rPr>
                <w:b/>
                <w:sz w:val="24"/>
                <w:szCs w:val="24"/>
              </w:rPr>
            </w:pPr>
          </w:p>
          <w:p w14:paraId="40BB6C37" w14:textId="3A505D6A" w:rsidR="003F297E" w:rsidRPr="004A1CC9" w:rsidRDefault="007437CF" w:rsidP="001D5C4F">
            <w:pPr>
              <w:pStyle w:val="TableParagraph"/>
              <w:ind w:left="187"/>
              <w:contextualSpacing/>
              <w:jc w:val="right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2336" behindDoc="0" locked="0" layoutInCell="1" allowOverlap="1" wp14:anchorId="2B0D27C0" wp14:editId="013645F0">
                      <wp:simplePos x="0" y="0"/>
                      <wp:positionH relativeFrom="column">
                        <wp:posOffset>325500</wp:posOffset>
                      </wp:positionH>
                      <wp:positionV relativeFrom="paragraph">
                        <wp:posOffset>15998</wp:posOffset>
                      </wp:positionV>
                      <wp:extent cx="423545" cy="42100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3545" cy="421005"/>
                                <a:chOff x="0" y="0"/>
                                <a:chExt cx="423545" cy="4210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3354" cy="4204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A38AD4" id="Group 12" o:spid="_x0000_s1026" style="position:absolute;margin-left:25.65pt;margin-top:1.25pt;width:33.35pt;height:33.15pt;z-index:251662336;mso-wrap-distance-left:0;mso-wrap-distance-right:0" coordsize="423545,4210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3" o:spid="_x0000_s1027" type="#_x0000_t75" style="position:absolute;width:423354;height:420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">
                        <v:imagedata r:id="rId18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7749" w:type="dxa"/>
            <w:tcBorders>
              <w:left w:val="single" w:sz="4" w:space="0" w:color="231F20"/>
            </w:tcBorders>
          </w:tcPr>
          <w:p w14:paraId="71333E03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Toxicitate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acută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(orală,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dermică,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inhalare),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 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4</w:t>
            </w:r>
          </w:p>
          <w:p w14:paraId="55DEF698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3.2</w:t>
            </w:r>
          </w:p>
          <w:p w14:paraId="65A708A6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Iritarea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pielii,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3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2</w:t>
            </w:r>
          </w:p>
        </w:tc>
      </w:tr>
      <w:tr w:rsidR="003F297E" w:rsidRPr="004A1CC9" w14:paraId="7015422C" w14:textId="77777777" w:rsidTr="001D5C4F">
        <w:trPr>
          <w:trHeight w:val="20"/>
        </w:trPr>
        <w:tc>
          <w:tcPr>
            <w:tcW w:w="1701" w:type="dxa"/>
            <w:tcBorders>
              <w:right w:val="single" w:sz="4" w:space="0" w:color="231F20"/>
            </w:tcBorders>
          </w:tcPr>
          <w:p w14:paraId="2AA6D4A8" w14:textId="292C88C4" w:rsidR="003F297E" w:rsidRPr="004A1CC9" w:rsidRDefault="003F297E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</w:tc>
        <w:tc>
          <w:tcPr>
            <w:tcW w:w="7749" w:type="dxa"/>
            <w:tcBorders>
              <w:left w:val="single" w:sz="4" w:space="0" w:color="231F20"/>
            </w:tcBorders>
          </w:tcPr>
          <w:p w14:paraId="5D3908D9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3.3</w:t>
            </w:r>
          </w:p>
        </w:tc>
      </w:tr>
      <w:tr w:rsidR="003F297E" w:rsidRPr="004A1CC9" w14:paraId="2FB4F09C" w14:textId="77777777" w:rsidTr="001D5C4F">
        <w:trPr>
          <w:trHeight w:val="20"/>
        </w:trPr>
        <w:tc>
          <w:tcPr>
            <w:tcW w:w="1701" w:type="dxa"/>
            <w:tcBorders>
              <w:right w:val="single" w:sz="4" w:space="0" w:color="231F20"/>
            </w:tcBorders>
          </w:tcPr>
          <w:p w14:paraId="7A988DEA" w14:textId="738674A1" w:rsidR="003F297E" w:rsidRPr="004A1CC9" w:rsidRDefault="003F297E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</w:tc>
        <w:tc>
          <w:tcPr>
            <w:tcW w:w="7749" w:type="dxa"/>
            <w:tcBorders>
              <w:left w:val="single" w:sz="4" w:space="0" w:color="231F20"/>
            </w:tcBorders>
          </w:tcPr>
          <w:p w14:paraId="498934A1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Iritarea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ochilor,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3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2</w:t>
            </w:r>
          </w:p>
        </w:tc>
      </w:tr>
      <w:tr w:rsidR="003F297E" w:rsidRPr="004A1CC9" w14:paraId="665FA4B7" w14:textId="77777777" w:rsidTr="001D5C4F">
        <w:trPr>
          <w:trHeight w:val="20"/>
        </w:trPr>
        <w:tc>
          <w:tcPr>
            <w:tcW w:w="1701" w:type="dxa"/>
            <w:tcBorders>
              <w:right w:val="single" w:sz="4" w:space="0" w:color="231F20"/>
            </w:tcBorders>
          </w:tcPr>
          <w:p w14:paraId="4B7F6EA2" w14:textId="02E98798" w:rsidR="003F297E" w:rsidRPr="004A1CC9" w:rsidRDefault="003F297E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</w:tc>
        <w:tc>
          <w:tcPr>
            <w:tcW w:w="7749" w:type="dxa"/>
            <w:tcBorders>
              <w:left w:val="single" w:sz="4" w:space="0" w:color="231F20"/>
            </w:tcBorders>
          </w:tcPr>
          <w:p w14:paraId="72C40E25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3.4</w:t>
            </w:r>
          </w:p>
        </w:tc>
      </w:tr>
      <w:tr w:rsidR="003F297E" w:rsidRPr="004A1CC9" w14:paraId="0A8C244A" w14:textId="77777777" w:rsidTr="001D5C4F">
        <w:trPr>
          <w:trHeight w:val="20"/>
        </w:trPr>
        <w:tc>
          <w:tcPr>
            <w:tcW w:w="1701" w:type="dxa"/>
            <w:tcBorders>
              <w:right w:val="single" w:sz="4" w:space="0" w:color="231F20"/>
            </w:tcBorders>
          </w:tcPr>
          <w:p w14:paraId="7E3EE34F" w14:textId="083E0452" w:rsidR="003F297E" w:rsidRPr="004A1CC9" w:rsidRDefault="003F297E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</w:tc>
        <w:tc>
          <w:tcPr>
            <w:tcW w:w="7749" w:type="dxa"/>
            <w:tcBorders>
              <w:left w:val="single" w:sz="4" w:space="0" w:color="231F20"/>
            </w:tcBorders>
          </w:tcPr>
          <w:p w14:paraId="4DA33DF1" w14:textId="64CDA683" w:rsidR="003F297E" w:rsidRPr="004A1CC9" w:rsidRDefault="00A27B2C" w:rsidP="001D5C4F">
            <w:pPr>
              <w:pStyle w:val="TableParagraph"/>
              <w:tabs>
                <w:tab w:val="left" w:pos="252"/>
              </w:tabs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Sensibilizarea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pielii,</w:t>
            </w:r>
            <w:r w:rsidRPr="004A1CC9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1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 pericol</w:t>
            </w:r>
            <w:r w:rsidRPr="004A1CC9">
              <w:rPr>
                <w:color w:val="231F20"/>
                <w:spacing w:val="1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 1A, 1B</w:t>
            </w:r>
          </w:p>
        </w:tc>
      </w:tr>
      <w:tr w:rsidR="003F297E" w:rsidRPr="004A1CC9" w14:paraId="1224481A" w14:textId="77777777" w:rsidTr="001D5C4F">
        <w:trPr>
          <w:trHeight w:val="20"/>
        </w:trPr>
        <w:tc>
          <w:tcPr>
            <w:tcW w:w="1701" w:type="dxa"/>
            <w:tcBorders>
              <w:right w:val="single" w:sz="4" w:space="0" w:color="231F20"/>
            </w:tcBorders>
          </w:tcPr>
          <w:p w14:paraId="0B392E51" w14:textId="77777777" w:rsidR="003F297E" w:rsidRDefault="003F297E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  <w:p w14:paraId="3D58E747" w14:textId="2B063E09" w:rsidR="00726133" w:rsidRPr="004A1CC9" w:rsidRDefault="00726133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</w:tc>
        <w:tc>
          <w:tcPr>
            <w:tcW w:w="7749" w:type="dxa"/>
            <w:tcBorders>
              <w:left w:val="single" w:sz="4" w:space="0" w:color="231F20"/>
            </w:tcBorders>
          </w:tcPr>
          <w:p w14:paraId="16AD51B5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3.8</w:t>
            </w:r>
          </w:p>
        </w:tc>
      </w:tr>
      <w:tr w:rsidR="003F297E" w:rsidRPr="004A1CC9" w14:paraId="11FE7A0C" w14:textId="77777777" w:rsidTr="001D5C4F">
        <w:trPr>
          <w:trHeight w:val="20"/>
        </w:trPr>
        <w:tc>
          <w:tcPr>
            <w:tcW w:w="1701" w:type="dxa"/>
            <w:tcBorders>
              <w:right w:val="single" w:sz="4" w:space="0" w:color="231F20"/>
            </w:tcBorders>
          </w:tcPr>
          <w:p w14:paraId="14EEBB87" w14:textId="77777777" w:rsidR="003F297E" w:rsidRPr="004A1CC9" w:rsidRDefault="003F297E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</w:tc>
        <w:tc>
          <w:tcPr>
            <w:tcW w:w="7749" w:type="dxa"/>
            <w:tcBorders>
              <w:left w:val="single" w:sz="4" w:space="0" w:color="231F20"/>
            </w:tcBorders>
          </w:tcPr>
          <w:p w14:paraId="259CF8B8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Toxicitate</w:t>
            </w:r>
            <w:r w:rsidRPr="004A1CC9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asupra</w:t>
            </w:r>
            <w:r w:rsidRPr="004A1CC9">
              <w:rPr>
                <w:color w:val="231F20"/>
                <w:spacing w:val="3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unui</w:t>
            </w:r>
            <w:r w:rsidRPr="004A1CC9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organ</w:t>
            </w:r>
            <w:r w:rsidRPr="004A1CC9">
              <w:rPr>
                <w:color w:val="231F20"/>
                <w:spacing w:val="3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ţintă</w:t>
            </w:r>
            <w:r w:rsidRPr="004A1CC9">
              <w:rPr>
                <w:color w:val="231F20"/>
                <w:spacing w:val="3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specific</w:t>
            </w:r>
            <w:r w:rsidRPr="004A1CC9">
              <w:rPr>
                <w:color w:val="231F20"/>
                <w:spacing w:val="3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–</w:t>
            </w:r>
            <w:r w:rsidRPr="004A1CC9">
              <w:rPr>
                <w:color w:val="231F20"/>
                <w:spacing w:val="3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</w:t>
            </w:r>
            <w:r w:rsidRPr="004A1CC9">
              <w:rPr>
                <w:color w:val="231F20"/>
                <w:spacing w:val="3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singură expunere,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3</w:t>
            </w:r>
          </w:p>
        </w:tc>
      </w:tr>
      <w:tr w:rsidR="003F297E" w:rsidRPr="004A1CC9" w14:paraId="43B70E3A" w14:textId="77777777" w:rsidTr="001D5C4F">
        <w:trPr>
          <w:trHeight w:val="20"/>
        </w:trPr>
        <w:tc>
          <w:tcPr>
            <w:tcW w:w="1701" w:type="dxa"/>
            <w:tcBorders>
              <w:right w:val="single" w:sz="4" w:space="0" w:color="231F20"/>
            </w:tcBorders>
          </w:tcPr>
          <w:p w14:paraId="6A9CD19C" w14:textId="77777777" w:rsidR="003F297E" w:rsidRPr="004A1CC9" w:rsidRDefault="003F297E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</w:tc>
        <w:tc>
          <w:tcPr>
            <w:tcW w:w="7749" w:type="dxa"/>
            <w:tcBorders>
              <w:left w:val="single" w:sz="4" w:space="0" w:color="231F20"/>
            </w:tcBorders>
          </w:tcPr>
          <w:p w14:paraId="1D2230CE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Iritarea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căilor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respiratorii</w:t>
            </w:r>
          </w:p>
        </w:tc>
      </w:tr>
      <w:tr w:rsidR="003F297E" w:rsidRPr="004A1CC9" w14:paraId="56E49767" w14:textId="77777777" w:rsidTr="001D5C4F">
        <w:trPr>
          <w:trHeight w:val="20"/>
        </w:trPr>
        <w:tc>
          <w:tcPr>
            <w:tcW w:w="1701" w:type="dxa"/>
            <w:tcBorders>
              <w:bottom w:val="single" w:sz="4" w:space="0" w:color="231F20"/>
              <w:right w:val="single" w:sz="4" w:space="0" w:color="231F20"/>
            </w:tcBorders>
          </w:tcPr>
          <w:p w14:paraId="60A9942B" w14:textId="77777777" w:rsidR="003F297E" w:rsidRPr="004A1CC9" w:rsidRDefault="003F297E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</w:p>
        </w:tc>
        <w:tc>
          <w:tcPr>
            <w:tcW w:w="7749" w:type="dxa"/>
            <w:tcBorders>
              <w:left w:val="single" w:sz="4" w:space="0" w:color="231F20"/>
              <w:bottom w:val="single" w:sz="4" w:space="0" w:color="231F20"/>
            </w:tcBorders>
          </w:tcPr>
          <w:p w14:paraId="64A6324D" w14:textId="77777777" w:rsidR="003F297E" w:rsidRPr="004A1CC9" w:rsidRDefault="00A27B2C" w:rsidP="001D5C4F">
            <w:pPr>
              <w:pStyle w:val="TableParagraph"/>
              <w:ind w:left="187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Efecte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narcotice</w:t>
            </w:r>
          </w:p>
        </w:tc>
      </w:tr>
    </w:tbl>
    <w:p w14:paraId="1A9125AF" w14:textId="77777777" w:rsidR="003F297E" w:rsidRPr="004A1CC9" w:rsidRDefault="003F297E" w:rsidP="001D5C4F">
      <w:pPr>
        <w:ind w:left="180"/>
        <w:contextualSpacing/>
        <w:rPr>
          <w:sz w:val="24"/>
          <w:szCs w:val="24"/>
        </w:rPr>
        <w:sectPr w:rsidR="003F297E" w:rsidRPr="004A1CC9" w:rsidSect="00EE75D2">
          <w:headerReference w:type="default" r:id="rId19"/>
          <w:pgSz w:w="11910" w:h="16840"/>
          <w:pgMar w:top="851" w:right="851" w:bottom="851" w:left="1350" w:header="964" w:footer="0" w:gutter="0"/>
          <w:cols w:space="720"/>
        </w:sectPr>
      </w:pPr>
    </w:p>
    <w:p w14:paraId="5D88D210" w14:textId="77777777" w:rsidR="005C7C94" w:rsidRPr="004A1CC9" w:rsidRDefault="005C7C94" w:rsidP="001D5C4F">
      <w:pPr>
        <w:pStyle w:val="a3"/>
        <w:ind w:left="180"/>
        <w:contextualSpacing/>
        <w:rPr>
          <w:b/>
          <w:sz w:val="24"/>
          <w:szCs w:val="24"/>
        </w:rPr>
      </w:pPr>
    </w:p>
    <w:p w14:paraId="06204306" w14:textId="77777777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538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4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pericol</w:t>
      </w:r>
      <w:r w:rsidRPr="004A1CC9">
        <w:rPr>
          <w:b/>
          <w:color w:val="231F20"/>
          <w:spacing w:val="23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pentru</w:t>
      </w:r>
      <w:r w:rsidRPr="004A1CC9">
        <w:rPr>
          <w:b/>
          <w:color w:val="231F20"/>
          <w:spacing w:val="23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sănătate</w:t>
      </w:r>
    </w:p>
    <w:p w14:paraId="1EB802F1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7397"/>
      </w:tblGrid>
      <w:tr w:rsidR="003F297E" w:rsidRPr="004A1CC9" w14:paraId="1E08E5B6" w14:textId="77777777" w:rsidTr="001D5C4F">
        <w:trPr>
          <w:trHeight w:val="638"/>
        </w:trPr>
        <w:tc>
          <w:tcPr>
            <w:tcW w:w="1603" w:type="dxa"/>
            <w:tcBorders>
              <w:left w:val="nil"/>
            </w:tcBorders>
          </w:tcPr>
          <w:p w14:paraId="3161761A" w14:textId="0E74120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Pictograma</w:t>
            </w:r>
            <w:r w:rsidR="005C7C94">
              <w:rPr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w w:val="105"/>
                <w:sz w:val="24"/>
                <w:szCs w:val="24"/>
              </w:rPr>
              <w:t>(1)</w:t>
            </w:r>
          </w:p>
        </w:tc>
        <w:tc>
          <w:tcPr>
            <w:tcW w:w="7397" w:type="dxa"/>
            <w:tcBorders>
              <w:right w:val="nil"/>
            </w:tcBorders>
          </w:tcPr>
          <w:p w14:paraId="16440AB3" w14:textId="77777777" w:rsidR="005C7C94" w:rsidRDefault="00A27B2C" w:rsidP="001D5C4F">
            <w:pPr>
              <w:pStyle w:val="TableParagraph"/>
              <w:ind w:left="180"/>
              <w:contextualSpacing/>
              <w:jc w:val="center"/>
              <w:rPr>
                <w:color w:val="231F20"/>
                <w:spacing w:val="26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30A0A5E4" w14:textId="2CAE378D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23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pericol</w:t>
            </w:r>
            <w:r w:rsidR="005C7C94">
              <w:rPr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2B4D0B5D" w14:textId="77777777" w:rsidTr="001D5C4F">
        <w:trPr>
          <w:trHeight w:val="4269"/>
        </w:trPr>
        <w:tc>
          <w:tcPr>
            <w:tcW w:w="1603" w:type="dxa"/>
            <w:tcBorders>
              <w:left w:val="nil"/>
            </w:tcBorders>
          </w:tcPr>
          <w:p w14:paraId="6C2AE12F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440DA91B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GHS08</w:t>
            </w:r>
          </w:p>
          <w:p w14:paraId="5B1D5357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0F1304FA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419384B1" wp14:editId="53566419">
                  <wp:extent cx="432815" cy="432816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815" cy="432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B2B286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4D77B85D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04E8A107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6B7649D4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33FB4460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497AE22D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0A43C73F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3C833590" w14:textId="77777777" w:rsidR="005C7C94" w:rsidRPr="004A1CC9" w:rsidRDefault="005C7C94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7397" w:type="dxa"/>
            <w:tcBorders>
              <w:right w:val="nil"/>
            </w:tcBorders>
          </w:tcPr>
          <w:p w14:paraId="336A5A11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120DFE3E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3.4</w:t>
            </w:r>
          </w:p>
          <w:p w14:paraId="3DDF4F9D" w14:textId="46AA59EB" w:rsidR="003F297E" w:rsidRPr="004A1CC9" w:rsidRDefault="00A27B2C" w:rsidP="001D5C4F">
            <w:pPr>
              <w:pStyle w:val="TableParagraph"/>
              <w:tabs>
                <w:tab w:val="left" w:pos="252"/>
              </w:tabs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Sensibilizarea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căilor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respiratorii,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 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1A,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 xml:space="preserve">1B </w:t>
            </w:r>
          </w:p>
          <w:p w14:paraId="3AFE11A1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3.5</w:t>
            </w:r>
          </w:p>
          <w:p w14:paraId="3FF70DED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Mutagenitatea</w:t>
            </w:r>
            <w:r w:rsidRPr="004A1CC9">
              <w:rPr>
                <w:color w:val="231F20"/>
                <w:spacing w:val="8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celulelor</w:t>
            </w:r>
            <w:r w:rsidRPr="004A1CC9">
              <w:rPr>
                <w:color w:val="231F20"/>
                <w:spacing w:val="8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embrionare,</w:t>
            </w:r>
            <w:r w:rsidRPr="004A1CC9">
              <w:rPr>
                <w:color w:val="231F20"/>
                <w:spacing w:val="8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8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 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1A,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1B,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</w:t>
            </w:r>
          </w:p>
          <w:p w14:paraId="03DE1F08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3.6</w:t>
            </w:r>
          </w:p>
          <w:p w14:paraId="7B5938E4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Cancerigenitate,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1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1A,</w:t>
            </w:r>
            <w:r w:rsidRPr="004A1CC9">
              <w:rPr>
                <w:color w:val="231F20"/>
                <w:spacing w:val="19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1B,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 Secţiunea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3.7</w:t>
            </w:r>
          </w:p>
          <w:p w14:paraId="28E86B81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Toxicitate</w:t>
            </w:r>
            <w:r w:rsidRPr="004A1CC9">
              <w:rPr>
                <w:color w:val="231F20"/>
                <w:spacing w:val="1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pentru reproducere,</w:t>
            </w:r>
            <w:r w:rsidRPr="004A1CC9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1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 pericol</w:t>
            </w:r>
            <w:r w:rsidRPr="004A1CC9">
              <w:rPr>
                <w:color w:val="231F20"/>
                <w:spacing w:val="1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1A, 1B,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</w:t>
            </w:r>
          </w:p>
          <w:p w14:paraId="77710442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3.8</w:t>
            </w:r>
          </w:p>
          <w:p w14:paraId="45BD545C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Toxicitate</w:t>
            </w:r>
            <w:r w:rsidRPr="004A1CC9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asupra</w:t>
            </w:r>
            <w:r w:rsidRPr="004A1CC9">
              <w:rPr>
                <w:color w:val="231F20"/>
                <w:spacing w:val="3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unui</w:t>
            </w:r>
            <w:r w:rsidRPr="004A1CC9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organ</w:t>
            </w:r>
            <w:r w:rsidRPr="004A1CC9">
              <w:rPr>
                <w:color w:val="231F20"/>
                <w:spacing w:val="3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ţintă</w:t>
            </w:r>
            <w:r w:rsidRPr="004A1CC9">
              <w:rPr>
                <w:color w:val="231F20"/>
                <w:spacing w:val="3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specific</w:t>
            </w:r>
            <w:r w:rsidRPr="004A1CC9">
              <w:rPr>
                <w:color w:val="231F20"/>
                <w:spacing w:val="3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–</w:t>
            </w:r>
            <w:r w:rsidRPr="004A1CC9">
              <w:rPr>
                <w:color w:val="231F20"/>
                <w:spacing w:val="3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</w:t>
            </w:r>
            <w:r w:rsidRPr="004A1CC9">
              <w:rPr>
                <w:color w:val="231F20"/>
                <w:spacing w:val="3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singură expunere,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</w:t>
            </w:r>
          </w:p>
          <w:p w14:paraId="0B5A14FB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3.9</w:t>
            </w:r>
          </w:p>
          <w:p w14:paraId="19E3A692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Toxicitate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aupra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unui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organ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ţintă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specific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–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expunere repetată,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categoriile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</w:t>
            </w:r>
          </w:p>
          <w:p w14:paraId="4D79EA28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4"/>
                <w:sz w:val="24"/>
                <w:szCs w:val="24"/>
              </w:rPr>
              <w:t>3.10</w:t>
            </w:r>
          </w:p>
          <w:p w14:paraId="5918E66F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prin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aspirare,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3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1</w:t>
            </w:r>
          </w:p>
        </w:tc>
      </w:tr>
    </w:tbl>
    <w:p w14:paraId="48AD8072" w14:textId="77777777" w:rsidR="00EE75D2" w:rsidRPr="00EE75D2" w:rsidRDefault="00EE75D2" w:rsidP="001D5C4F">
      <w:pPr>
        <w:pStyle w:val="a4"/>
        <w:tabs>
          <w:tab w:val="left" w:pos="537"/>
          <w:tab w:val="left" w:pos="539"/>
        </w:tabs>
        <w:ind w:left="180" w:firstLine="0"/>
        <w:contextualSpacing/>
        <w:jc w:val="right"/>
        <w:rPr>
          <w:b/>
          <w:sz w:val="24"/>
          <w:szCs w:val="24"/>
        </w:rPr>
      </w:pPr>
    </w:p>
    <w:p w14:paraId="5BCDBDB0" w14:textId="51947DDE" w:rsidR="004A1CC9" w:rsidRPr="004A1CC9" w:rsidRDefault="00A27B2C" w:rsidP="001D5C4F">
      <w:pPr>
        <w:pStyle w:val="a4"/>
        <w:numPr>
          <w:ilvl w:val="1"/>
          <w:numId w:val="6"/>
        </w:numPr>
        <w:tabs>
          <w:tab w:val="left" w:pos="537"/>
          <w:tab w:val="left" w:pos="539"/>
        </w:tabs>
        <w:ind w:left="180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Nu</w:t>
      </w:r>
      <w:r w:rsidRPr="004A1CC9">
        <w:rPr>
          <w:b/>
          <w:color w:val="231F20"/>
          <w:spacing w:val="74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este</w:t>
      </w:r>
      <w:r w:rsidRPr="004A1CC9">
        <w:rPr>
          <w:b/>
          <w:color w:val="231F20"/>
          <w:spacing w:val="75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necesară</w:t>
      </w:r>
      <w:r w:rsidRPr="004A1CC9">
        <w:rPr>
          <w:b/>
          <w:color w:val="231F20"/>
          <w:spacing w:val="73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o</w:t>
      </w:r>
      <w:r w:rsidRPr="004A1CC9">
        <w:rPr>
          <w:b/>
          <w:color w:val="231F20"/>
          <w:spacing w:val="73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pictogramă</w:t>
      </w:r>
      <w:r w:rsidRPr="004A1CC9">
        <w:rPr>
          <w:b/>
          <w:color w:val="231F20"/>
          <w:spacing w:val="73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pentru</w:t>
      </w:r>
      <w:r w:rsidRPr="004A1CC9">
        <w:rPr>
          <w:b/>
          <w:color w:val="231F20"/>
          <w:spacing w:val="76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următoarele</w:t>
      </w:r>
      <w:r w:rsidRPr="004A1CC9">
        <w:rPr>
          <w:b/>
          <w:color w:val="231F20"/>
          <w:spacing w:val="78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categorii</w:t>
      </w:r>
      <w:r w:rsidRPr="004A1CC9">
        <w:rPr>
          <w:b/>
          <w:color w:val="231F20"/>
          <w:spacing w:val="78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de pericol</w:t>
      </w:r>
      <w:r w:rsidRPr="004A1CC9">
        <w:rPr>
          <w:b/>
          <w:color w:val="231F20"/>
          <w:spacing w:val="4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pentru</w:t>
      </w:r>
      <w:r w:rsidRPr="004A1CC9">
        <w:rPr>
          <w:b/>
          <w:color w:val="231F20"/>
          <w:spacing w:val="40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lastRenderedPageBreak/>
        <w:t>sănătate:</w:t>
      </w:r>
    </w:p>
    <w:p w14:paraId="018F281B" w14:textId="0210DBD2" w:rsidR="003F297E" w:rsidRPr="004A1CC9" w:rsidRDefault="00A27B2C" w:rsidP="001D5C4F">
      <w:pPr>
        <w:pStyle w:val="a4"/>
        <w:tabs>
          <w:tab w:val="left" w:pos="537"/>
          <w:tab w:val="left" w:pos="539"/>
        </w:tabs>
        <w:ind w:left="180" w:firstLine="0"/>
        <w:contextualSpacing/>
        <w:rPr>
          <w:b/>
          <w:sz w:val="24"/>
          <w:szCs w:val="24"/>
        </w:rPr>
      </w:pPr>
      <w:r w:rsidRPr="004A1CC9">
        <w:rPr>
          <w:color w:val="231F20"/>
          <w:sz w:val="24"/>
          <w:szCs w:val="24"/>
        </w:rPr>
        <w:t>Secţiunea</w:t>
      </w:r>
      <w:r w:rsidRPr="004A1CC9">
        <w:rPr>
          <w:color w:val="231F20"/>
          <w:spacing w:val="37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3.7:</w:t>
      </w:r>
      <w:r w:rsidRPr="004A1CC9">
        <w:rPr>
          <w:color w:val="231F20"/>
          <w:spacing w:val="3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Toxicitate</w:t>
      </w:r>
      <w:r w:rsidRPr="004A1CC9">
        <w:rPr>
          <w:color w:val="231F20"/>
          <w:spacing w:val="38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pentru</w:t>
      </w:r>
      <w:r w:rsidRPr="004A1CC9">
        <w:rPr>
          <w:color w:val="231F20"/>
          <w:spacing w:val="37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reproducere,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efecte</w:t>
      </w:r>
      <w:r w:rsidRPr="004A1CC9">
        <w:rPr>
          <w:color w:val="231F20"/>
          <w:spacing w:val="36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asupra</w:t>
      </w:r>
      <w:r w:rsidRPr="004A1CC9">
        <w:rPr>
          <w:color w:val="231F20"/>
          <w:spacing w:val="37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alăptării</w:t>
      </w:r>
      <w:r w:rsidRPr="004A1CC9">
        <w:rPr>
          <w:color w:val="231F20"/>
          <w:spacing w:val="34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sau prin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intermediul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alăptării,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categorie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de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pericol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suplimentară</w:t>
      </w:r>
    </w:p>
    <w:p w14:paraId="2D9DF6E5" w14:textId="77777777" w:rsidR="003F297E" w:rsidRPr="004A1CC9" w:rsidRDefault="003F297E" w:rsidP="001D5C4F">
      <w:pPr>
        <w:pStyle w:val="a3"/>
        <w:ind w:left="180"/>
        <w:contextualSpacing/>
        <w:rPr>
          <w:sz w:val="24"/>
          <w:szCs w:val="24"/>
        </w:rPr>
      </w:pPr>
    </w:p>
    <w:p w14:paraId="20157002" w14:textId="77777777" w:rsidR="003F297E" w:rsidRPr="004A1CC9" w:rsidRDefault="00A27B2C" w:rsidP="001D5C4F">
      <w:pPr>
        <w:pStyle w:val="a4"/>
        <w:numPr>
          <w:ilvl w:val="0"/>
          <w:numId w:val="6"/>
        </w:numPr>
        <w:tabs>
          <w:tab w:val="left" w:pos="539"/>
        </w:tabs>
        <w:ind w:left="180" w:hanging="424"/>
        <w:contextualSpacing/>
        <w:jc w:val="left"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PARTEA</w:t>
      </w:r>
      <w:r w:rsidRPr="004A1CC9">
        <w:rPr>
          <w:color w:val="231F20"/>
          <w:spacing w:val="22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3:</w:t>
      </w:r>
      <w:r w:rsidRPr="004A1CC9">
        <w:rPr>
          <w:color w:val="231F20"/>
          <w:spacing w:val="19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PERICOLE</w:t>
      </w:r>
      <w:r w:rsidRPr="004A1CC9">
        <w:rPr>
          <w:color w:val="231F20"/>
          <w:spacing w:val="24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PENTRU</w:t>
      </w:r>
      <w:r w:rsidRPr="004A1CC9">
        <w:rPr>
          <w:color w:val="231F20"/>
          <w:spacing w:val="24"/>
          <w:sz w:val="24"/>
          <w:szCs w:val="24"/>
        </w:rPr>
        <w:t xml:space="preserve"> </w:t>
      </w:r>
      <w:r w:rsidRPr="004A1CC9">
        <w:rPr>
          <w:color w:val="231F20"/>
          <w:spacing w:val="-2"/>
          <w:sz w:val="24"/>
          <w:szCs w:val="24"/>
        </w:rPr>
        <w:t>MEDIU</w:t>
      </w:r>
    </w:p>
    <w:p w14:paraId="7176B4C5" w14:textId="77777777" w:rsidR="003F297E" w:rsidRPr="004A1CC9" w:rsidRDefault="003F297E" w:rsidP="001D5C4F">
      <w:pPr>
        <w:pStyle w:val="a3"/>
        <w:ind w:left="180"/>
        <w:contextualSpacing/>
        <w:rPr>
          <w:sz w:val="24"/>
          <w:szCs w:val="24"/>
        </w:rPr>
      </w:pPr>
    </w:p>
    <w:p w14:paraId="7201E4AC" w14:textId="77777777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538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mediu</w:t>
      </w:r>
    </w:p>
    <w:p w14:paraId="3B3548EE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7487"/>
      </w:tblGrid>
      <w:tr w:rsidR="003F297E" w:rsidRPr="004A1CC9" w14:paraId="151BB443" w14:textId="77777777" w:rsidTr="001D5C4F">
        <w:trPr>
          <w:trHeight w:val="680"/>
        </w:trPr>
        <w:tc>
          <w:tcPr>
            <w:tcW w:w="1603" w:type="dxa"/>
            <w:tcBorders>
              <w:left w:val="nil"/>
            </w:tcBorders>
          </w:tcPr>
          <w:p w14:paraId="08776E52" w14:textId="536BFC98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Pictogramă</w:t>
            </w:r>
            <w:r w:rsidR="005C7C94">
              <w:rPr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w w:val="105"/>
                <w:sz w:val="24"/>
                <w:szCs w:val="24"/>
              </w:rPr>
              <w:t>(1)</w:t>
            </w:r>
          </w:p>
        </w:tc>
        <w:tc>
          <w:tcPr>
            <w:tcW w:w="7487" w:type="dxa"/>
            <w:tcBorders>
              <w:right w:val="nil"/>
            </w:tcBorders>
          </w:tcPr>
          <w:p w14:paraId="521EDF9F" w14:textId="77777777" w:rsidR="005C7C94" w:rsidRDefault="00A27B2C" w:rsidP="001D5C4F">
            <w:pPr>
              <w:pStyle w:val="TableParagraph"/>
              <w:ind w:left="180"/>
              <w:contextualSpacing/>
              <w:jc w:val="center"/>
              <w:rPr>
                <w:color w:val="231F20"/>
                <w:spacing w:val="26"/>
                <w:w w:val="105"/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pericol</w:t>
            </w:r>
          </w:p>
          <w:p w14:paraId="2C716425" w14:textId="08842F7F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23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pericol</w:t>
            </w:r>
            <w:r w:rsidR="005C7C94">
              <w:rPr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3EE71734" w14:textId="77777777" w:rsidTr="001D5C4F">
        <w:trPr>
          <w:trHeight w:val="1614"/>
        </w:trPr>
        <w:tc>
          <w:tcPr>
            <w:tcW w:w="1603" w:type="dxa"/>
            <w:tcBorders>
              <w:left w:val="nil"/>
            </w:tcBorders>
          </w:tcPr>
          <w:p w14:paraId="21D71C6C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546A2CC1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GHS09</w:t>
            </w:r>
          </w:p>
          <w:p w14:paraId="0843D9EF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2E0C55EE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344AFF34" wp14:editId="3C2D4BDA">
                  <wp:extent cx="608390" cy="585216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90" cy="585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3C08FC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7487" w:type="dxa"/>
            <w:tcBorders>
              <w:right w:val="nil"/>
            </w:tcBorders>
          </w:tcPr>
          <w:p w14:paraId="51F189D0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3A40DE2F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4.1</w:t>
            </w:r>
          </w:p>
          <w:p w14:paraId="659880F2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Periculos</w:t>
            </w:r>
            <w:r w:rsidRPr="004A1CC9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pentru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mediul</w:t>
            </w:r>
            <w:r w:rsidRPr="004A1CC9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sz w:val="24"/>
                <w:szCs w:val="24"/>
              </w:rPr>
              <w:t>acvatic</w:t>
            </w:r>
          </w:p>
          <w:p w14:paraId="2697B5E2" w14:textId="77777777" w:rsidR="003F297E" w:rsidRPr="004A1CC9" w:rsidRDefault="00A27B2C" w:rsidP="001D5C4F">
            <w:pPr>
              <w:pStyle w:val="TableParagraph"/>
              <w:numPr>
                <w:ilvl w:val="0"/>
                <w:numId w:val="1"/>
              </w:numPr>
              <w:tabs>
                <w:tab w:val="left" w:pos="384"/>
              </w:tabs>
              <w:ind w:left="180" w:hanging="30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acut: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acut</w:t>
            </w:r>
            <w:r w:rsidRPr="004A1CC9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1</w:t>
            </w:r>
          </w:p>
          <w:p w14:paraId="25295D25" w14:textId="77777777" w:rsidR="003F297E" w:rsidRPr="004A1CC9" w:rsidRDefault="00A27B2C" w:rsidP="001D5C4F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Categorii</w:t>
            </w:r>
            <w:r w:rsidRPr="004A1CC9">
              <w:rPr>
                <w:color w:val="231F20"/>
                <w:spacing w:val="7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termen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lung: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cronic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1,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cronic</w:t>
            </w:r>
            <w:r w:rsidRPr="004A1CC9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2</w:t>
            </w:r>
          </w:p>
        </w:tc>
      </w:tr>
    </w:tbl>
    <w:p w14:paraId="4271F9A9" w14:textId="77777777" w:rsidR="003F297E" w:rsidRPr="004A1CC9" w:rsidRDefault="003F297E" w:rsidP="001D5C4F">
      <w:pPr>
        <w:ind w:left="180"/>
        <w:contextualSpacing/>
        <w:rPr>
          <w:sz w:val="24"/>
          <w:szCs w:val="24"/>
        </w:rPr>
        <w:sectPr w:rsidR="003F297E" w:rsidRPr="004A1CC9" w:rsidSect="00EE75D2">
          <w:type w:val="continuous"/>
          <w:pgSz w:w="11910" w:h="16840"/>
          <w:pgMar w:top="851" w:right="851" w:bottom="851" w:left="1350" w:header="964" w:footer="0" w:gutter="0"/>
          <w:cols w:space="720"/>
        </w:sectPr>
      </w:pPr>
    </w:p>
    <w:p w14:paraId="40DB577D" w14:textId="1A0490FE" w:rsidR="003F297E" w:rsidRPr="004A1CC9" w:rsidRDefault="003F297E" w:rsidP="001D5C4F">
      <w:pPr>
        <w:ind w:left="180"/>
        <w:contextualSpacing/>
        <w:rPr>
          <w:b/>
          <w:sz w:val="24"/>
          <w:szCs w:val="24"/>
        </w:rPr>
      </w:pPr>
    </w:p>
    <w:p w14:paraId="39B83BA4" w14:textId="77777777" w:rsidR="003F297E" w:rsidRPr="004A1CC9" w:rsidRDefault="003F297E" w:rsidP="001D5C4F">
      <w:pPr>
        <w:pStyle w:val="a3"/>
        <w:ind w:left="180"/>
        <w:contextualSpacing/>
        <w:rPr>
          <w:b/>
          <w:sz w:val="24"/>
          <w:szCs w:val="24"/>
        </w:rPr>
      </w:pPr>
    </w:p>
    <w:p w14:paraId="5CA08E81" w14:textId="74514A45" w:rsidR="003F297E" w:rsidRPr="004A1CC9" w:rsidRDefault="00A27B2C" w:rsidP="001D5C4F">
      <w:pPr>
        <w:pStyle w:val="a3"/>
        <w:ind w:left="180" w:firstLine="1"/>
        <w:contextualSpacing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Nu</w:t>
      </w:r>
      <w:r w:rsidRPr="004A1CC9">
        <w:rPr>
          <w:color w:val="231F20"/>
          <w:spacing w:val="37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este</w:t>
      </w:r>
      <w:r w:rsidRPr="004A1CC9">
        <w:rPr>
          <w:color w:val="231F20"/>
          <w:spacing w:val="38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necesară</w:t>
      </w:r>
      <w:r w:rsidRPr="004A1CC9">
        <w:rPr>
          <w:color w:val="231F20"/>
          <w:spacing w:val="36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o</w:t>
      </w:r>
      <w:r w:rsidRPr="004A1CC9">
        <w:rPr>
          <w:color w:val="231F20"/>
          <w:spacing w:val="36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pictogramă</w:t>
      </w:r>
      <w:r w:rsidRPr="004A1CC9">
        <w:rPr>
          <w:color w:val="231F20"/>
          <w:spacing w:val="3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pentru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următoarele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clase</w:t>
      </w:r>
      <w:r w:rsidRPr="004A1CC9">
        <w:rPr>
          <w:color w:val="231F20"/>
          <w:spacing w:val="38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și</w:t>
      </w:r>
      <w:r w:rsidRPr="004A1CC9">
        <w:rPr>
          <w:color w:val="231F20"/>
          <w:spacing w:val="36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categorii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de pericol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pentru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mediu.</w:t>
      </w:r>
      <w:r w:rsidR="00DE64FE">
        <w:rPr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Secţiunea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4.1: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Periculos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pentru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mediul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acvatic</w:t>
      </w:r>
      <w:r w:rsidRPr="004A1CC9">
        <w:rPr>
          <w:color w:val="231F20"/>
          <w:spacing w:val="24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—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categorii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de</w:t>
      </w:r>
      <w:r w:rsidRPr="004A1CC9">
        <w:rPr>
          <w:color w:val="231F20"/>
          <w:spacing w:val="21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pericol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 termen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lung: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cronic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3,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cronic</w:t>
      </w:r>
      <w:r w:rsidRPr="004A1CC9">
        <w:rPr>
          <w:color w:val="231F20"/>
          <w:spacing w:val="4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4.</w:t>
      </w:r>
    </w:p>
    <w:p w14:paraId="1687CBC0" w14:textId="77777777" w:rsidR="003F297E" w:rsidRPr="004A1CC9" w:rsidRDefault="003F297E" w:rsidP="001D5C4F">
      <w:pPr>
        <w:pStyle w:val="a3"/>
        <w:ind w:left="180"/>
        <w:contextualSpacing/>
        <w:rPr>
          <w:sz w:val="24"/>
          <w:szCs w:val="24"/>
        </w:rPr>
      </w:pPr>
    </w:p>
    <w:p w14:paraId="72A032E7" w14:textId="77777777" w:rsidR="003F297E" w:rsidRPr="004A1CC9" w:rsidRDefault="00A27B2C" w:rsidP="001D5C4F">
      <w:pPr>
        <w:pStyle w:val="a4"/>
        <w:numPr>
          <w:ilvl w:val="0"/>
          <w:numId w:val="6"/>
        </w:numPr>
        <w:tabs>
          <w:tab w:val="left" w:pos="537"/>
        </w:tabs>
        <w:ind w:left="180" w:hanging="423"/>
        <w:contextualSpacing/>
        <w:jc w:val="left"/>
        <w:rPr>
          <w:sz w:val="24"/>
          <w:szCs w:val="24"/>
        </w:rPr>
      </w:pPr>
      <w:r w:rsidRPr="004A1CC9">
        <w:rPr>
          <w:color w:val="231F20"/>
          <w:sz w:val="24"/>
          <w:szCs w:val="24"/>
        </w:rPr>
        <w:t>PARTEA</w:t>
      </w:r>
      <w:r w:rsidRPr="004A1CC9">
        <w:rPr>
          <w:color w:val="231F20"/>
          <w:spacing w:val="23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4:</w:t>
      </w:r>
      <w:r w:rsidRPr="004A1CC9">
        <w:rPr>
          <w:color w:val="231F20"/>
          <w:spacing w:val="20"/>
          <w:sz w:val="24"/>
          <w:szCs w:val="24"/>
        </w:rPr>
        <w:t xml:space="preserve"> </w:t>
      </w:r>
      <w:r w:rsidRPr="004A1CC9">
        <w:rPr>
          <w:color w:val="231F20"/>
          <w:sz w:val="24"/>
          <w:szCs w:val="24"/>
        </w:rPr>
        <w:t>PERICOLE</w:t>
      </w:r>
      <w:r w:rsidRPr="004A1CC9">
        <w:rPr>
          <w:color w:val="231F20"/>
          <w:spacing w:val="25"/>
          <w:sz w:val="24"/>
          <w:szCs w:val="24"/>
        </w:rPr>
        <w:t xml:space="preserve"> </w:t>
      </w:r>
      <w:r w:rsidRPr="004A1CC9">
        <w:rPr>
          <w:color w:val="231F20"/>
          <w:spacing w:val="-2"/>
          <w:sz w:val="24"/>
          <w:szCs w:val="24"/>
        </w:rPr>
        <w:t>SUPLIMENTARE</w:t>
      </w:r>
    </w:p>
    <w:p w14:paraId="64E24635" w14:textId="281AC2F2" w:rsidR="003F297E" w:rsidRPr="004A1CC9" w:rsidRDefault="00A27B2C" w:rsidP="001D5C4F">
      <w:pPr>
        <w:pStyle w:val="a4"/>
        <w:numPr>
          <w:ilvl w:val="1"/>
          <w:numId w:val="6"/>
        </w:numPr>
        <w:tabs>
          <w:tab w:val="left" w:pos="536"/>
        </w:tabs>
        <w:ind w:left="180" w:hanging="423"/>
        <w:contextualSpacing/>
        <w:rPr>
          <w:b/>
          <w:sz w:val="24"/>
          <w:szCs w:val="24"/>
        </w:rPr>
      </w:pPr>
      <w:r w:rsidRPr="004A1CC9">
        <w:rPr>
          <w:b/>
          <w:color w:val="231F20"/>
          <w:sz w:val="24"/>
          <w:szCs w:val="24"/>
        </w:rPr>
        <w:t>Simbol: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z w:val="24"/>
          <w:szCs w:val="24"/>
        </w:rPr>
        <w:t>semnul</w:t>
      </w:r>
      <w:r w:rsidRPr="004A1CC9">
        <w:rPr>
          <w:b/>
          <w:color w:val="231F20"/>
          <w:spacing w:val="25"/>
          <w:sz w:val="24"/>
          <w:szCs w:val="24"/>
        </w:rPr>
        <w:t xml:space="preserve"> </w:t>
      </w:r>
      <w:r w:rsidRPr="004A1CC9">
        <w:rPr>
          <w:b/>
          <w:color w:val="231F20"/>
          <w:spacing w:val="-2"/>
          <w:sz w:val="24"/>
          <w:szCs w:val="24"/>
        </w:rPr>
        <w:t>exclamării</w:t>
      </w:r>
    </w:p>
    <w:p w14:paraId="42B0F71B" w14:textId="77777777" w:rsidR="008E6161" w:rsidRPr="004A1CC9" w:rsidRDefault="008E6161" w:rsidP="001D5C4F">
      <w:pPr>
        <w:pStyle w:val="a4"/>
        <w:tabs>
          <w:tab w:val="left" w:pos="536"/>
        </w:tabs>
        <w:ind w:left="180" w:firstLine="0"/>
        <w:contextualSpacing/>
        <w:rPr>
          <w:b/>
          <w:sz w:val="24"/>
          <w:szCs w:val="24"/>
        </w:rPr>
      </w:pPr>
    </w:p>
    <w:tbl>
      <w:tblPr>
        <w:tblStyle w:val="TableNormal1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76160F" w:rsidRPr="004A1CC9" w14:paraId="5D293250" w14:textId="77777777" w:rsidTr="00C054AC">
        <w:trPr>
          <w:trHeight w:val="774"/>
          <w:jc w:val="center"/>
        </w:trPr>
        <w:tc>
          <w:tcPr>
            <w:tcW w:w="1603" w:type="dxa"/>
            <w:tcBorders>
              <w:left w:val="nil"/>
            </w:tcBorders>
          </w:tcPr>
          <w:p w14:paraId="57AC3ABD" w14:textId="7627F0C7" w:rsidR="0076160F" w:rsidRPr="004A1CC9" w:rsidRDefault="0076160F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Pictogramă</w:t>
            </w:r>
            <w:r>
              <w:rPr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w w:val="105"/>
                <w:sz w:val="24"/>
                <w:szCs w:val="2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05565C8D" w14:textId="5570FD5E" w:rsidR="0076160F" w:rsidRPr="004A1CC9" w:rsidRDefault="0076160F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w w:val="105"/>
                <w:sz w:val="24"/>
                <w:szCs w:val="24"/>
              </w:rPr>
              <w:t>Clasa</w:t>
            </w:r>
            <w:r w:rsidRPr="004A1CC9">
              <w:rPr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și</w:t>
            </w:r>
            <w:r w:rsidRPr="004A1CC9">
              <w:rPr>
                <w:color w:val="231F20"/>
                <w:spacing w:val="22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8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w w:val="105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2"/>
                <w:w w:val="105"/>
                <w:sz w:val="24"/>
                <w:szCs w:val="24"/>
              </w:rPr>
              <w:t>pericol</w:t>
            </w:r>
            <w:r>
              <w:rPr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w w:val="105"/>
                <w:sz w:val="24"/>
                <w:szCs w:val="24"/>
              </w:rPr>
              <w:t>(2)</w:t>
            </w:r>
          </w:p>
        </w:tc>
      </w:tr>
      <w:tr w:rsidR="003F297E" w:rsidRPr="004A1CC9" w14:paraId="33C0DBF2" w14:textId="77777777" w:rsidTr="00EE75D2">
        <w:trPr>
          <w:trHeight w:val="1056"/>
          <w:jc w:val="center"/>
        </w:trPr>
        <w:tc>
          <w:tcPr>
            <w:tcW w:w="1603" w:type="dxa"/>
            <w:tcBorders>
              <w:left w:val="nil"/>
            </w:tcBorders>
          </w:tcPr>
          <w:p w14:paraId="07489EFE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color w:val="231F20"/>
                <w:spacing w:val="-2"/>
                <w:sz w:val="24"/>
                <w:szCs w:val="24"/>
              </w:rPr>
              <w:t>GHS07</w:t>
            </w:r>
          </w:p>
          <w:p w14:paraId="080820B0" w14:textId="77777777" w:rsidR="003F297E" w:rsidRPr="004A1CC9" w:rsidRDefault="003F297E" w:rsidP="001D5C4F">
            <w:pPr>
              <w:pStyle w:val="TableParagraph"/>
              <w:spacing w:after="1"/>
              <w:ind w:left="180"/>
              <w:contextualSpacing/>
              <w:rPr>
                <w:b/>
                <w:sz w:val="24"/>
                <w:szCs w:val="24"/>
              </w:rPr>
            </w:pPr>
          </w:p>
          <w:p w14:paraId="3ADAAC12" w14:textId="77777777" w:rsidR="003F297E" w:rsidRPr="004A1CC9" w:rsidRDefault="00A27B2C" w:rsidP="001D5C4F">
            <w:pPr>
              <w:pStyle w:val="TableParagraph"/>
              <w:ind w:left="180"/>
              <w:contextualSpacing/>
              <w:jc w:val="center"/>
              <w:rPr>
                <w:sz w:val="24"/>
                <w:szCs w:val="24"/>
              </w:rPr>
            </w:pPr>
            <w:r w:rsidRPr="004A1CC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30C3BB7E" wp14:editId="5FFCADAF">
                  <wp:extent cx="423507" cy="420624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507" cy="420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0807DA" w14:textId="77777777" w:rsidR="003F297E" w:rsidRPr="004A1CC9" w:rsidRDefault="003F297E" w:rsidP="001D5C4F">
            <w:pPr>
              <w:pStyle w:val="TableParagraph"/>
              <w:ind w:left="18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392223D1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Secţiunea</w:t>
            </w:r>
            <w:r w:rsidRPr="004A1CC9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5"/>
                <w:sz w:val="24"/>
                <w:szCs w:val="24"/>
              </w:rPr>
              <w:t>5.1</w:t>
            </w:r>
          </w:p>
          <w:p w14:paraId="6DC4D8DF" w14:textId="77777777" w:rsidR="003F297E" w:rsidRPr="004A1CC9" w:rsidRDefault="00A27B2C" w:rsidP="001D5C4F">
            <w:pPr>
              <w:pStyle w:val="TableParagraph"/>
              <w:ind w:left="180"/>
              <w:contextualSpacing/>
              <w:rPr>
                <w:sz w:val="24"/>
                <w:szCs w:val="24"/>
              </w:rPr>
            </w:pPr>
            <w:r w:rsidRPr="004A1CC9">
              <w:rPr>
                <w:color w:val="231F20"/>
                <w:sz w:val="24"/>
                <w:szCs w:val="24"/>
              </w:rPr>
              <w:t>Periculos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pentru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stratul</w:t>
            </w:r>
            <w:r w:rsidRPr="004A1CC9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ozon,</w:t>
            </w:r>
            <w:r w:rsidRPr="004A1CC9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categoria</w:t>
            </w:r>
            <w:r w:rsidRPr="004A1CC9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de</w:t>
            </w:r>
            <w:r w:rsidRPr="004A1CC9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z w:val="24"/>
                <w:szCs w:val="24"/>
              </w:rPr>
              <w:t>pericol</w:t>
            </w:r>
            <w:r w:rsidRPr="004A1CC9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4A1CC9">
              <w:rPr>
                <w:color w:val="231F20"/>
                <w:spacing w:val="-10"/>
                <w:sz w:val="24"/>
                <w:szCs w:val="24"/>
              </w:rPr>
              <w:t>1</w:t>
            </w:r>
          </w:p>
        </w:tc>
      </w:tr>
    </w:tbl>
    <w:p w14:paraId="08C2B35A" w14:textId="77777777" w:rsidR="00A27B2C" w:rsidRPr="004A1CC9" w:rsidRDefault="00A27B2C" w:rsidP="001D5C4F">
      <w:pPr>
        <w:ind w:left="180"/>
        <w:contextualSpacing/>
        <w:rPr>
          <w:sz w:val="24"/>
          <w:szCs w:val="24"/>
        </w:rPr>
      </w:pPr>
    </w:p>
    <w:sectPr w:rsidR="00A27B2C" w:rsidRPr="004A1CC9" w:rsidSect="00EE75D2">
      <w:type w:val="continuous"/>
      <w:pgSz w:w="11910" w:h="16840"/>
      <w:pgMar w:top="851" w:right="851" w:bottom="851" w:left="1350" w:header="96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5C6F9" w14:textId="77777777" w:rsidR="000C3944" w:rsidRDefault="000C3944">
      <w:r>
        <w:separator/>
      </w:r>
    </w:p>
  </w:endnote>
  <w:endnote w:type="continuationSeparator" w:id="0">
    <w:p w14:paraId="609C35DF" w14:textId="77777777" w:rsidR="000C3944" w:rsidRDefault="000C3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18A70" w14:textId="77777777" w:rsidR="000C3944" w:rsidRDefault="000C3944">
      <w:r>
        <w:separator/>
      </w:r>
    </w:p>
  </w:footnote>
  <w:footnote w:type="continuationSeparator" w:id="0">
    <w:p w14:paraId="18572D01" w14:textId="77777777" w:rsidR="000C3944" w:rsidRDefault="000C3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E753" w14:textId="4A9FB52D" w:rsidR="003F297E" w:rsidRDefault="003F297E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C1C"/>
    <w:multiLevelType w:val="hybridMultilevel"/>
    <w:tmpl w:val="84B6BE6E"/>
    <w:lvl w:ilvl="0" w:tplc="FA7E5786">
      <w:numFmt w:val="bullet"/>
      <w:lvlText w:val="►"/>
      <w:lvlJc w:val="left"/>
      <w:pPr>
        <w:ind w:left="84" w:hanging="16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1"/>
        <w:w w:val="98"/>
        <w:sz w:val="15"/>
        <w:szCs w:val="15"/>
        <w:lang w:val="ro-RO" w:eastAsia="en-US" w:bidi="ar-SA"/>
      </w:rPr>
    </w:lvl>
    <w:lvl w:ilvl="1" w:tplc="298668EE">
      <w:numFmt w:val="bullet"/>
      <w:lvlText w:val="•"/>
      <w:lvlJc w:val="left"/>
      <w:pPr>
        <w:ind w:left="476" w:hanging="169"/>
      </w:pPr>
      <w:rPr>
        <w:rFonts w:hint="default"/>
        <w:lang w:val="ro-RO" w:eastAsia="en-US" w:bidi="ar-SA"/>
      </w:rPr>
    </w:lvl>
    <w:lvl w:ilvl="2" w:tplc="DFEE7074">
      <w:numFmt w:val="bullet"/>
      <w:lvlText w:val="•"/>
      <w:lvlJc w:val="left"/>
      <w:pPr>
        <w:ind w:left="872" w:hanging="169"/>
      </w:pPr>
      <w:rPr>
        <w:rFonts w:hint="default"/>
        <w:lang w:val="ro-RO" w:eastAsia="en-US" w:bidi="ar-SA"/>
      </w:rPr>
    </w:lvl>
    <w:lvl w:ilvl="3" w:tplc="738E8ACC">
      <w:numFmt w:val="bullet"/>
      <w:lvlText w:val="•"/>
      <w:lvlJc w:val="left"/>
      <w:pPr>
        <w:ind w:left="1268" w:hanging="169"/>
      </w:pPr>
      <w:rPr>
        <w:rFonts w:hint="default"/>
        <w:lang w:val="ro-RO" w:eastAsia="en-US" w:bidi="ar-SA"/>
      </w:rPr>
    </w:lvl>
    <w:lvl w:ilvl="4" w:tplc="3FF2BB28">
      <w:numFmt w:val="bullet"/>
      <w:lvlText w:val="•"/>
      <w:lvlJc w:val="left"/>
      <w:pPr>
        <w:ind w:left="1665" w:hanging="169"/>
      </w:pPr>
      <w:rPr>
        <w:rFonts w:hint="default"/>
        <w:lang w:val="ro-RO" w:eastAsia="en-US" w:bidi="ar-SA"/>
      </w:rPr>
    </w:lvl>
    <w:lvl w:ilvl="5" w:tplc="7D94042C">
      <w:numFmt w:val="bullet"/>
      <w:lvlText w:val="•"/>
      <w:lvlJc w:val="left"/>
      <w:pPr>
        <w:ind w:left="2061" w:hanging="169"/>
      </w:pPr>
      <w:rPr>
        <w:rFonts w:hint="default"/>
        <w:lang w:val="ro-RO" w:eastAsia="en-US" w:bidi="ar-SA"/>
      </w:rPr>
    </w:lvl>
    <w:lvl w:ilvl="6" w:tplc="6744FE56">
      <w:numFmt w:val="bullet"/>
      <w:lvlText w:val="•"/>
      <w:lvlJc w:val="left"/>
      <w:pPr>
        <w:ind w:left="2457" w:hanging="169"/>
      </w:pPr>
      <w:rPr>
        <w:rFonts w:hint="default"/>
        <w:lang w:val="ro-RO" w:eastAsia="en-US" w:bidi="ar-SA"/>
      </w:rPr>
    </w:lvl>
    <w:lvl w:ilvl="7" w:tplc="ED36C3C6">
      <w:numFmt w:val="bullet"/>
      <w:lvlText w:val="•"/>
      <w:lvlJc w:val="left"/>
      <w:pPr>
        <w:ind w:left="2854" w:hanging="169"/>
      </w:pPr>
      <w:rPr>
        <w:rFonts w:hint="default"/>
        <w:lang w:val="ro-RO" w:eastAsia="en-US" w:bidi="ar-SA"/>
      </w:rPr>
    </w:lvl>
    <w:lvl w:ilvl="8" w:tplc="F61AE5A4">
      <w:numFmt w:val="bullet"/>
      <w:lvlText w:val="•"/>
      <w:lvlJc w:val="left"/>
      <w:pPr>
        <w:ind w:left="3250" w:hanging="169"/>
      </w:pPr>
      <w:rPr>
        <w:rFonts w:hint="default"/>
        <w:lang w:val="ro-RO" w:eastAsia="en-US" w:bidi="ar-SA"/>
      </w:rPr>
    </w:lvl>
  </w:abstractNum>
  <w:abstractNum w:abstractNumId="1" w15:restartNumberingAfterBreak="0">
    <w:nsid w:val="1C511334"/>
    <w:multiLevelType w:val="multilevel"/>
    <w:tmpl w:val="B76E9E12"/>
    <w:lvl w:ilvl="0">
      <w:start w:val="1"/>
      <w:numFmt w:val="decimal"/>
      <w:lvlText w:val="%1."/>
      <w:lvlJc w:val="left"/>
      <w:pPr>
        <w:ind w:left="1208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24"/>
        <w:szCs w:val="24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42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1977" w:hanging="42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54" w:hanging="42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31" w:hanging="42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09" w:hanging="42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86" w:hanging="42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63" w:hanging="42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640" w:hanging="425"/>
      </w:pPr>
      <w:rPr>
        <w:rFonts w:hint="default"/>
        <w:lang w:val="ro-RO" w:eastAsia="en-US" w:bidi="ar-SA"/>
      </w:rPr>
    </w:lvl>
  </w:abstractNum>
  <w:abstractNum w:abstractNumId="2" w15:restartNumberingAfterBreak="0">
    <w:nsid w:val="28520CD4"/>
    <w:multiLevelType w:val="hybridMultilevel"/>
    <w:tmpl w:val="9D741BCE"/>
    <w:lvl w:ilvl="0" w:tplc="02B649DC">
      <w:numFmt w:val="bullet"/>
      <w:lvlText w:val="►"/>
      <w:lvlJc w:val="left"/>
      <w:pPr>
        <w:ind w:left="461" w:hanging="16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1"/>
        <w:w w:val="98"/>
        <w:sz w:val="15"/>
        <w:szCs w:val="15"/>
        <w:lang w:val="ro-RO" w:eastAsia="en-US" w:bidi="ar-SA"/>
      </w:rPr>
    </w:lvl>
    <w:lvl w:ilvl="1" w:tplc="F442309E">
      <w:numFmt w:val="bullet"/>
      <w:lvlText w:val="•"/>
      <w:lvlJc w:val="left"/>
      <w:pPr>
        <w:ind w:left="573" w:hanging="169"/>
      </w:pPr>
      <w:rPr>
        <w:rFonts w:hint="default"/>
        <w:lang w:val="ro-RO" w:eastAsia="en-US" w:bidi="ar-SA"/>
      </w:rPr>
    </w:lvl>
    <w:lvl w:ilvl="2" w:tplc="AB5A3BD4">
      <w:numFmt w:val="bullet"/>
      <w:lvlText w:val="•"/>
      <w:lvlJc w:val="left"/>
      <w:pPr>
        <w:ind w:left="687" w:hanging="169"/>
      </w:pPr>
      <w:rPr>
        <w:rFonts w:hint="default"/>
        <w:lang w:val="ro-RO" w:eastAsia="en-US" w:bidi="ar-SA"/>
      </w:rPr>
    </w:lvl>
    <w:lvl w:ilvl="3" w:tplc="9CC498C2">
      <w:numFmt w:val="bullet"/>
      <w:lvlText w:val="•"/>
      <w:lvlJc w:val="left"/>
      <w:pPr>
        <w:ind w:left="801" w:hanging="169"/>
      </w:pPr>
      <w:rPr>
        <w:rFonts w:hint="default"/>
        <w:lang w:val="ro-RO" w:eastAsia="en-US" w:bidi="ar-SA"/>
      </w:rPr>
    </w:lvl>
    <w:lvl w:ilvl="4" w:tplc="CEA8BAC4">
      <w:numFmt w:val="bullet"/>
      <w:lvlText w:val="•"/>
      <w:lvlJc w:val="left"/>
      <w:pPr>
        <w:ind w:left="915" w:hanging="169"/>
      </w:pPr>
      <w:rPr>
        <w:rFonts w:hint="default"/>
        <w:lang w:val="ro-RO" w:eastAsia="en-US" w:bidi="ar-SA"/>
      </w:rPr>
    </w:lvl>
    <w:lvl w:ilvl="5" w:tplc="68784CAC">
      <w:numFmt w:val="bullet"/>
      <w:lvlText w:val="•"/>
      <w:lvlJc w:val="left"/>
      <w:pPr>
        <w:ind w:left="1029" w:hanging="169"/>
      </w:pPr>
      <w:rPr>
        <w:rFonts w:hint="default"/>
        <w:lang w:val="ro-RO" w:eastAsia="en-US" w:bidi="ar-SA"/>
      </w:rPr>
    </w:lvl>
    <w:lvl w:ilvl="6" w:tplc="CFC2FE04">
      <w:numFmt w:val="bullet"/>
      <w:lvlText w:val="•"/>
      <w:lvlJc w:val="left"/>
      <w:pPr>
        <w:ind w:left="1142" w:hanging="169"/>
      </w:pPr>
      <w:rPr>
        <w:rFonts w:hint="default"/>
        <w:lang w:val="ro-RO" w:eastAsia="en-US" w:bidi="ar-SA"/>
      </w:rPr>
    </w:lvl>
    <w:lvl w:ilvl="7" w:tplc="AB1E1978">
      <w:numFmt w:val="bullet"/>
      <w:lvlText w:val="•"/>
      <w:lvlJc w:val="left"/>
      <w:pPr>
        <w:ind w:left="1256" w:hanging="169"/>
      </w:pPr>
      <w:rPr>
        <w:rFonts w:hint="default"/>
        <w:lang w:val="ro-RO" w:eastAsia="en-US" w:bidi="ar-SA"/>
      </w:rPr>
    </w:lvl>
    <w:lvl w:ilvl="8" w:tplc="746CB248">
      <w:numFmt w:val="bullet"/>
      <w:lvlText w:val="•"/>
      <w:lvlJc w:val="left"/>
      <w:pPr>
        <w:ind w:left="1370" w:hanging="169"/>
      </w:pPr>
      <w:rPr>
        <w:rFonts w:hint="default"/>
        <w:lang w:val="ro-RO" w:eastAsia="en-US" w:bidi="ar-SA"/>
      </w:rPr>
    </w:lvl>
  </w:abstractNum>
  <w:abstractNum w:abstractNumId="3" w15:restartNumberingAfterBreak="0">
    <w:nsid w:val="440D6766"/>
    <w:multiLevelType w:val="hybridMultilevel"/>
    <w:tmpl w:val="DFF4576E"/>
    <w:lvl w:ilvl="0" w:tplc="B0C86914">
      <w:numFmt w:val="bullet"/>
      <w:lvlText w:val="►"/>
      <w:lvlJc w:val="left"/>
      <w:pPr>
        <w:ind w:left="84" w:hanging="16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1"/>
        <w:w w:val="98"/>
        <w:sz w:val="15"/>
        <w:szCs w:val="15"/>
        <w:lang w:val="ro-RO" w:eastAsia="en-US" w:bidi="ar-SA"/>
      </w:rPr>
    </w:lvl>
    <w:lvl w:ilvl="1" w:tplc="ADBC728E">
      <w:numFmt w:val="bullet"/>
      <w:lvlText w:val="•"/>
      <w:lvlJc w:val="left"/>
      <w:pPr>
        <w:ind w:left="476" w:hanging="169"/>
      </w:pPr>
      <w:rPr>
        <w:rFonts w:hint="default"/>
        <w:lang w:val="ro-RO" w:eastAsia="en-US" w:bidi="ar-SA"/>
      </w:rPr>
    </w:lvl>
    <w:lvl w:ilvl="2" w:tplc="23389450">
      <w:numFmt w:val="bullet"/>
      <w:lvlText w:val="•"/>
      <w:lvlJc w:val="left"/>
      <w:pPr>
        <w:ind w:left="872" w:hanging="169"/>
      </w:pPr>
      <w:rPr>
        <w:rFonts w:hint="default"/>
        <w:lang w:val="ro-RO" w:eastAsia="en-US" w:bidi="ar-SA"/>
      </w:rPr>
    </w:lvl>
    <w:lvl w:ilvl="3" w:tplc="58ECB1CA">
      <w:numFmt w:val="bullet"/>
      <w:lvlText w:val="•"/>
      <w:lvlJc w:val="left"/>
      <w:pPr>
        <w:ind w:left="1268" w:hanging="169"/>
      </w:pPr>
      <w:rPr>
        <w:rFonts w:hint="default"/>
        <w:lang w:val="ro-RO" w:eastAsia="en-US" w:bidi="ar-SA"/>
      </w:rPr>
    </w:lvl>
    <w:lvl w:ilvl="4" w:tplc="3252F46E">
      <w:numFmt w:val="bullet"/>
      <w:lvlText w:val="•"/>
      <w:lvlJc w:val="left"/>
      <w:pPr>
        <w:ind w:left="1665" w:hanging="169"/>
      </w:pPr>
      <w:rPr>
        <w:rFonts w:hint="default"/>
        <w:lang w:val="ro-RO" w:eastAsia="en-US" w:bidi="ar-SA"/>
      </w:rPr>
    </w:lvl>
    <w:lvl w:ilvl="5" w:tplc="D2E8B43C">
      <w:numFmt w:val="bullet"/>
      <w:lvlText w:val="•"/>
      <w:lvlJc w:val="left"/>
      <w:pPr>
        <w:ind w:left="2061" w:hanging="169"/>
      </w:pPr>
      <w:rPr>
        <w:rFonts w:hint="default"/>
        <w:lang w:val="ro-RO" w:eastAsia="en-US" w:bidi="ar-SA"/>
      </w:rPr>
    </w:lvl>
    <w:lvl w:ilvl="6" w:tplc="F3523886">
      <w:numFmt w:val="bullet"/>
      <w:lvlText w:val="•"/>
      <w:lvlJc w:val="left"/>
      <w:pPr>
        <w:ind w:left="2457" w:hanging="169"/>
      </w:pPr>
      <w:rPr>
        <w:rFonts w:hint="default"/>
        <w:lang w:val="ro-RO" w:eastAsia="en-US" w:bidi="ar-SA"/>
      </w:rPr>
    </w:lvl>
    <w:lvl w:ilvl="7" w:tplc="F5F6A576">
      <w:numFmt w:val="bullet"/>
      <w:lvlText w:val="•"/>
      <w:lvlJc w:val="left"/>
      <w:pPr>
        <w:ind w:left="2854" w:hanging="169"/>
      </w:pPr>
      <w:rPr>
        <w:rFonts w:hint="default"/>
        <w:lang w:val="ro-RO" w:eastAsia="en-US" w:bidi="ar-SA"/>
      </w:rPr>
    </w:lvl>
    <w:lvl w:ilvl="8" w:tplc="1D3E142C">
      <w:numFmt w:val="bullet"/>
      <w:lvlText w:val="•"/>
      <w:lvlJc w:val="left"/>
      <w:pPr>
        <w:ind w:left="3250" w:hanging="169"/>
      </w:pPr>
      <w:rPr>
        <w:rFonts w:hint="default"/>
        <w:lang w:val="ro-RO" w:eastAsia="en-US" w:bidi="ar-SA"/>
      </w:rPr>
    </w:lvl>
  </w:abstractNum>
  <w:abstractNum w:abstractNumId="4" w15:restartNumberingAfterBreak="0">
    <w:nsid w:val="5E1E5DC1"/>
    <w:multiLevelType w:val="hybridMultilevel"/>
    <w:tmpl w:val="E61E8BC4"/>
    <w:lvl w:ilvl="0" w:tplc="8A0A27D8">
      <w:numFmt w:val="bullet"/>
      <w:lvlText w:val="—"/>
      <w:lvlJc w:val="left"/>
      <w:pPr>
        <w:ind w:left="385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ro-RO" w:eastAsia="en-US" w:bidi="ar-SA"/>
      </w:rPr>
    </w:lvl>
    <w:lvl w:ilvl="1" w:tplc="EAA09EA4">
      <w:numFmt w:val="bullet"/>
      <w:lvlText w:val="•"/>
      <w:lvlJc w:val="left"/>
      <w:pPr>
        <w:ind w:left="746" w:hanging="301"/>
      </w:pPr>
      <w:rPr>
        <w:rFonts w:hint="default"/>
        <w:lang w:val="ro-RO" w:eastAsia="en-US" w:bidi="ar-SA"/>
      </w:rPr>
    </w:lvl>
    <w:lvl w:ilvl="2" w:tplc="9FF888D4">
      <w:numFmt w:val="bullet"/>
      <w:lvlText w:val="•"/>
      <w:lvlJc w:val="left"/>
      <w:pPr>
        <w:ind w:left="1112" w:hanging="301"/>
      </w:pPr>
      <w:rPr>
        <w:rFonts w:hint="default"/>
        <w:lang w:val="ro-RO" w:eastAsia="en-US" w:bidi="ar-SA"/>
      </w:rPr>
    </w:lvl>
    <w:lvl w:ilvl="3" w:tplc="90D4839C">
      <w:numFmt w:val="bullet"/>
      <w:lvlText w:val="•"/>
      <w:lvlJc w:val="left"/>
      <w:pPr>
        <w:ind w:left="1478" w:hanging="301"/>
      </w:pPr>
      <w:rPr>
        <w:rFonts w:hint="default"/>
        <w:lang w:val="ro-RO" w:eastAsia="en-US" w:bidi="ar-SA"/>
      </w:rPr>
    </w:lvl>
    <w:lvl w:ilvl="4" w:tplc="90FEE982">
      <w:numFmt w:val="bullet"/>
      <w:lvlText w:val="•"/>
      <w:lvlJc w:val="left"/>
      <w:pPr>
        <w:ind w:left="1845" w:hanging="301"/>
      </w:pPr>
      <w:rPr>
        <w:rFonts w:hint="default"/>
        <w:lang w:val="ro-RO" w:eastAsia="en-US" w:bidi="ar-SA"/>
      </w:rPr>
    </w:lvl>
    <w:lvl w:ilvl="5" w:tplc="AAE0FE0E">
      <w:numFmt w:val="bullet"/>
      <w:lvlText w:val="•"/>
      <w:lvlJc w:val="left"/>
      <w:pPr>
        <w:ind w:left="2211" w:hanging="301"/>
      </w:pPr>
      <w:rPr>
        <w:rFonts w:hint="default"/>
        <w:lang w:val="ro-RO" w:eastAsia="en-US" w:bidi="ar-SA"/>
      </w:rPr>
    </w:lvl>
    <w:lvl w:ilvl="6" w:tplc="09BE15CA">
      <w:numFmt w:val="bullet"/>
      <w:lvlText w:val="•"/>
      <w:lvlJc w:val="left"/>
      <w:pPr>
        <w:ind w:left="2577" w:hanging="301"/>
      </w:pPr>
      <w:rPr>
        <w:rFonts w:hint="default"/>
        <w:lang w:val="ro-RO" w:eastAsia="en-US" w:bidi="ar-SA"/>
      </w:rPr>
    </w:lvl>
    <w:lvl w:ilvl="7" w:tplc="24A6599C">
      <w:numFmt w:val="bullet"/>
      <w:lvlText w:val="•"/>
      <w:lvlJc w:val="left"/>
      <w:pPr>
        <w:ind w:left="2944" w:hanging="301"/>
      </w:pPr>
      <w:rPr>
        <w:rFonts w:hint="default"/>
        <w:lang w:val="ro-RO" w:eastAsia="en-US" w:bidi="ar-SA"/>
      </w:rPr>
    </w:lvl>
    <w:lvl w:ilvl="8" w:tplc="3952671C">
      <w:numFmt w:val="bullet"/>
      <w:lvlText w:val="•"/>
      <w:lvlJc w:val="left"/>
      <w:pPr>
        <w:ind w:left="3310" w:hanging="301"/>
      </w:pPr>
      <w:rPr>
        <w:rFonts w:hint="default"/>
        <w:lang w:val="ro-RO" w:eastAsia="en-US" w:bidi="ar-SA"/>
      </w:rPr>
    </w:lvl>
  </w:abstractNum>
  <w:abstractNum w:abstractNumId="5" w15:restartNumberingAfterBreak="0">
    <w:nsid w:val="660C2B91"/>
    <w:multiLevelType w:val="hybridMultilevel"/>
    <w:tmpl w:val="0D863B94"/>
    <w:lvl w:ilvl="0" w:tplc="07989AF8">
      <w:numFmt w:val="bullet"/>
      <w:lvlText w:val="►"/>
      <w:lvlJc w:val="left"/>
      <w:pPr>
        <w:ind w:left="84" w:hanging="16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1"/>
        <w:w w:val="98"/>
        <w:sz w:val="15"/>
        <w:szCs w:val="15"/>
        <w:lang w:val="ro-RO" w:eastAsia="en-US" w:bidi="ar-SA"/>
      </w:rPr>
    </w:lvl>
    <w:lvl w:ilvl="1" w:tplc="C180BDAE">
      <w:numFmt w:val="bullet"/>
      <w:lvlText w:val="•"/>
      <w:lvlJc w:val="left"/>
      <w:pPr>
        <w:ind w:left="476" w:hanging="169"/>
      </w:pPr>
      <w:rPr>
        <w:rFonts w:hint="default"/>
        <w:lang w:val="ro-RO" w:eastAsia="en-US" w:bidi="ar-SA"/>
      </w:rPr>
    </w:lvl>
    <w:lvl w:ilvl="2" w:tplc="2C506AEE">
      <w:numFmt w:val="bullet"/>
      <w:lvlText w:val="•"/>
      <w:lvlJc w:val="left"/>
      <w:pPr>
        <w:ind w:left="872" w:hanging="169"/>
      </w:pPr>
      <w:rPr>
        <w:rFonts w:hint="default"/>
        <w:lang w:val="ro-RO" w:eastAsia="en-US" w:bidi="ar-SA"/>
      </w:rPr>
    </w:lvl>
    <w:lvl w:ilvl="3" w:tplc="ADAC306A">
      <w:numFmt w:val="bullet"/>
      <w:lvlText w:val="•"/>
      <w:lvlJc w:val="left"/>
      <w:pPr>
        <w:ind w:left="1268" w:hanging="169"/>
      </w:pPr>
      <w:rPr>
        <w:rFonts w:hint="default"/>
        <w:lang w:val="ro-RO" w:eastAsia="en-US" w:bidi="ar-SA"/>
      </w:rPr>
    </w:lvl>
    <w:lvl w:ilvl="4" w:tplc="DD0A5842">
      <w:numFmt w:val="bullet"/>
      <w:lvlText w:val="•"/>
      <w:lvlJc w:val="left"/>
      <w:pPr>
        <w:ind w:left="1665" w:hanging="169"/>
      </w:pPr>
      <w:rPr>
        <w:rFonts w:hint="default"/>
        <w:lang w:val="ro-RO" w:eastAsia="en-US" w:bidi="ar-SA"/>
      </w:rPr>
    </w:lvl>
    <w:lvl w:ilvl="5" w:tplc="4CF6E7BC">
      <w:numFmt w:val="bullet"/>
      <w:lvlText w:val="•"/>
      <w:lvlJc w:val="left"/>
      <w:pPr>
        <w:ind w:left="2061" w:hanging="169"/>
      </w:pPr>
      <w:rPr>
        <w:rFonts w:hint="default"/>
        <w:lang w:val="ro-RO" w:eastAsia="en-US" w:bidi="ar-SA"/>
      </w:rPr>
    </w:lvl>
    <w:lvl w:ilvl="6" w:tplc="9BACB3D2">
      <w:numFmt w:val="bullet"/>
      <w:lvlText w:val="•"/>
      <w:lvlJc w:val="left"/>
      <w:pPr>
        <w:ind w:left="2457" w:hanging="169"/>
      </w:pPr>
      <w:rPr>
        <w:rFonts w:hint="default"/>
        <w:lang w:val="ro-RO" w:eastAsia="en-US" w:bidi="ar-SA"/>
      </w:rPr>
    </w:lvl>
    <w:lvl w:ilvl="7" w:tplc="F08CEB3C">
      <w:numFmt w:val="bullet"/>
      <w:lvlText w:val="•"/>
      <w:lvlJc w:val="left"/>
      <w:pPr>
        <w:ind w:left="2854" w:hanging="169"/>
      </w:pPr>
      <w:rPr>
        <w:rFonts w:hint="default"/>
        <w:lang w:val="ro-RO" w:eastAsia="en-US" w:bidi="ar-SA"/>
      </w:rPr>
    </w:lvl>
    <w:lvl w:ilvl="8" w:tplc="10C4A99E">
      <w:numFmt w:val="bullet"/>
      <w:lvlText w:val="•"/>
      <w:lvlJc w:val="left"/>
      <w:pPr>
        <w:ind w:left="3250" w:hanging="169"/>
      </w:pPr>
      <w:rPr>
        <w:rFonts w:hint="default"/>
        <w:lang w:val="ro-RO" w:eastAsia="en-US" w:bidi="ar-SA"/>
      </w:rPr>
    </w:lvl>
  </w:abstractNum>
  <w:num w:numId="1" w16cid:durableId="982465994">
    <w:abstractNumId w:val="4"/>
  </w:num>
  <w:num w:numId="2" w16cid:durableId="1955360684">
    <w:abstractNumId w:val="3"/>
  </w:num>
  <w:num w:numId="3" w16cid:durableId="1591038524">
    <w:abstractNumId w:val="5"/>
  </w:num>
  <w:num w:numId="4" w16cid:durableId="1783308275">
    <w:abstractNumId w:val="2"/>
  </w:num>
  <w:num w:numId="5" w16cid:durableId="414784213">
    <w:abstractNumId w:val="0"/>
  </w:num>
  <w:num w:numId="6" w16cid:durableId="1364087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297E"/>
    <w:rsid w:val="0001320E"/>
    <w:rsid w:val="00017BCB"/>
    <w:rsid w:val="000C3944"/>
    <w:rsid w:val="000C4AFC"/>
    <w:rsid w:val="001150D1"/>
    <w:rsid w:val="00142F57"/>
    <w:rsid w:val="001C78B4"/>
    <w:rsid w:val="001D5C4F"/>
    <w:rsid w:val="003970F9"/>
    <w:rsid w:val="003F297E"/>
    <w:rsid w:val="0046614E"/>
    <w:rsid w:val="00470311"/>
    <w:rsid w:val="004A1CC9"/>
    <w:rsid w:val="004E521C"/>
    <w:rsid w:val="004F52ED"/>
    <w:rsid w:val="00526340"/>
    <w:rsid w:val="00566F0A"/>
    <w:rsid w:val="005716CB"/>
    <w:rsid w:val="00574C4E"/>
    <w:rsid w:val="005C5720"/>
    <w:rsid w:val="005C7C94"/>
    <w:rsid w:val="005D4BBB"/>
    <w:rsid w:val="005E3469"/>
    <w:rsid w:val="006D0B90"/>
    <w:rsid w:val="00726133"/>
    <w:rsid w:val="007437CF"/>
    <w:rsid w:val="007505EB"/>
    <w:rsid w:val="0076160F"/>
    <w:rsid w:val="00780269"/>
    <w:rsid w:val="007B1D21"/>
    <w:rsid w:val="008934DB"/>
    <w:rsid w:val="008E6161"/>
    <w:rsid w:val="009F1A1A"/>
    <w:rsid w:val="00A27B2C"/>
    <w:rsid w:val="00AC299C"/>
    <w:rsid w:val="00C309D0"/>
    <w:rsid w:val="00C508E7"/>
    <w:rsid w:val="00CA499D"/>
    <w:rsid w:val="00D20169"/>
    <w:rsid w:val="00D30F1D"/>
    <w:rsid w:val="00D83271"/>
    <w:rsid w:val="00DC4294"/>
    <w:rsid w:val="00DD399B"/>
    <w:rsid w:val="00DD5183"/>
    <w:rsid w:val="00DE64FE"/>
    <w:rsid w:val="00E03211"/>
    <w:rsid w:val="00E44868"/>
    <w:rsid w:val="00E95BAE"/>
    <w:rsid w:val="00E96DE7"/>
    <w:rsid w:val="00EB2502"/>
    <w:rsid w:val="00EE75D2"/>
    <w:rsid w:val="00F10FC1"/>
    <w:rsid w:val="00F66915"/>
    <w:rsid w:val="00FA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DAE4C5"/>
  <w15:docId w15:val="{00B13F3B-B036-40DF-88E8-E57EBF7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uiPriority w:val="9"/>
    <w:qFormat/>
    <w:pPr>
      <w:ind w:left="113"/>
      <w:outlineLvl w:val="0"/>
    </w:pPr>
    <w:rPr>
      <w:b/>
      <w:bCs/>
      <w:sz w:val="19"/>
      <w:szCs w:val="19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List Paragraph"/>
    <w:basedOn w:val="a"/>
    <w:uiPriority w:val="1"/>
    <w:qFormat/>
    <w:pPr>
      <w:ind w:left="1207" w:hanging="423"/>
    </w:pPr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Quote"/>
    <w:basedOn w:val="a"/>
    <w:next w:val="a"/>
    <w:link w:val="20"/>
    <w:uiPriority w:val="29"/>
    <w:qFormat/>
    <w:rsid w:val="00A27B2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A27B2C"/>
    <w:rPr>
      <w:rFonts w:ascii="Times New Roman" w:eastAsia="Times New Roman" w:hAnsi="Times New Roman" w:cs="Times New Roman"/>
      <w:i/>
      <w:iCs/>
      <w:color w:val="404040" w:themeColor="text1" w:themeTint="BF"/>
      <w:lang w:val="ro-RO"/>
    </w:rPr>
  </w:style>
  <w:style w:type="paragraph" w:styleId="a5">
    <w:name w:val="header"/>
    <w:basedOn w:val="a"/>
    <w:link w:val="a6"/>
    <w:uiPriority w:val="99"/>
    <w:unhideWhenUsed/>
    <w:rsid w:val="00574C4E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74C4E"/>
    <w:rPr>
      <w:rFonts w:ascii="Times New Roman" w:eastAsia="Times New Roman" w:hAnsi="Times New Roman" w:cs="Times New Roman"/>
      <w:lang w:val="ro-RO"/>
    </w:rPr>
  </w:style>
  <w:style w:type="paragraph" w:styleId="a7">
    <w:name w:val="footer"/>
    <w:basedOn w:val="a"/>
    <w:link w:val="a8"/>
    <w:uiPriority w:val="99"/>
    <w:unhideWhenUsed/>
    <w:rsid w:val="00574C4E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4C4E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FEB9654121A4AA36D99D7E49A870D" ma:contentTypeVersion="14" ma:contentTypeDescription="Create a new document." ma:contentTypeScope="" ma:versionID="953b898e54e3ac617a54ff08502c9a4e">
  <xsd:schema xmlns:xsd="http://www.w3.org/2001/XMLSchema" xmlns:xs="http://www.w3.org/2001/XMLSchema" xmlns:p="http://schemas.microsoft.com/office/2006/metadata/properties" xmlns:ns2="f7631102-db1f-44e2-a899-a2087ebcb5b4" xmlns:ns3="9cd506fd-16f4-4c64-a1b7-b6f76db5f3b3" targetNamespace="http://schemas.microsoft.com/office/2006/metadata/properties" ma:root="true" ma:fieldsID="c5c75ad6e9711341ead093b45f99e470" ns2:_="" ns3:_="">
    <xsd:import namespace="f7631102-db1f-44e2-a899-a2087ebcb5b4"/>
    <xsd:import namespace="9cd506fd-16f4-4c64-a1b7-b6f76db5f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631102-db1f-44e2-a899-a2087ebcb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5cc0cb-43da-4870-aea0-c8eb04caef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506fd-16f4-4c64-a1b7-b6f76db5f3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210012-23f7-4680-934d-540fc18480e1}" ma:internalName="TaxCatchAll" ma:showField="CatchAllData" ma:web="9cd506fd-16f4-4c64-a1b7-b6f76db5f3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506fd-16f4-4c64-a1b7-b6f76db5f3b3" xsi:nil="true"/>
    <lcf76f155ced4ddcb4097134ff3c332f xmlns="f7631102-db1f-44e2-a899-a2087ebcb5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CEFD86-ECBA-4ED5-86EC-362E66411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631102-db1f-44e2-a899-a2087ebcb5b4"/>
    <ds:schemaRef ds:uri="9cd506fd-16f4-4c64-a1b7-b6f76db5f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7CA0D-36AC-4539-8A47-1E795870FD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A59DE6-41D8-4464-A54C-AED9EE6EDA84}">
  <ds:schemaRefs>
    <ds:schemaRef ds:uri="http://schemas.microsoft.com/office/2006/metadata/properties"/>
    <ds:schemaRef ds:uri="http://schemas.microsoft.com/office/infopath/2007/PartnerControls"/>
    <ds:schemaRef ds:uri="9cd506fd-16f4-4c64-a1b7-b6f76db5f3b3"/>
    <ds:schemaRef ds:uri="f7631102-db1f-44e2-a899-a2087ebcb5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793</Words>
  <Characters>4469</Characters>
  <Application>Microsoft Office Word</Application>
  <DocSecurity>0</DocSecurity>
  <Lines>372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CL2008R1272RO0260010.0001_cp 1..2</vt:lpstr>
    </vt:vector>
  </TitlesOfParts>
  <Company>Kemikalieinspektionen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CL2008R1272RO0260010.0001_cp 1..2</dc:title>
  <dc:creator>Publications Office</dc:creator>
  <cp:lastModifiedBy>Anastasia Mihov</cp:lastModifiedBy>
  <cp:revision>42</cp:revision>
  <dcterms:created xsi:type="dcterms:W3CDTF">2025-03-12T11:04:00Z</dcterms:created>
  <dcterms:modified xsi:type="dcterms:W3CDTF">2026-01-28T09:59:00Z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Arbortext Advanced Print Publisher 11.0.3433/W Unicode-x64</vt:lpwstr>
  </property>
  <property fmtid="{D5CDD505-2E9C-101B-9397-08002B2CF9AE}" pid="4" name="LastSaved">
    <vt:filetime>2025-03-12T00:00:00Z</vt:filetime>
  </property>
  <property fmtid="{D5CDD505-2E9C-101B-9397-08002B2CF9AE}" pid="5" name="Producer">
    <vt:lpwstr>3-Heights(TM) PDF to PDF-A Converter Shell 4.7.24.2 (http://www.pdf-tools.com)</vt:lpwstr>
  </property>
  <property fmtid="{D5CDD505-2E9C-101B-9397-08002B2CF9AE}" pid="6" name="ContentTypeId">
    <vt:lpwstr>0x010100E80FEB9654121A4AA36D99D7E49A870D</vt:lpwstr>
  </property>
</Properties>
</file>